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0E" w:rsidRDefault="00EE0C0E" w:rsidP="00EE0C0E">
      <w:bookmarkStart w:id="0" w:name="_GoBack"/>
      <w:bookmarkEnd w:id="0"/>
      <w:r>
        <w:rPr>
          <w:rFonts w:hint="eastAsia"/>
        </w:rPr>
        <w:t>（４）同上の算出基礎</w:t>
      </w:r>
    </w:p>
    <w:p w:rsidR="00EE0C0E" w:rsidRDefault="00EE0C0E" w:rsidP="00EE0C0E">
      <w:pPr>
        <w:ind w:right="420"/>
        <w:jc w:val="right"/>
      </w:pPr>
    </w:p>
    <w:p w:rsidR="00EE0C0E" w:rsidRDefault="00EE0C0E" w:rsidP="00EE0C0E">
      <w:pPr>
        <w:ind w:right="105"/>
        <w:jc w:val="right"/>
      </w:pPr>
      <w:r>
        <w:rPr>
          <w:rFonts w:hint="eastAsia"/>
        </w:rPr>
        <w:t>（単位：</w:t>
      </w:r>
      <w:r w:rsidRPr="00FC5217">
        <w:rPr>
          <w:rFonts w:hint="eastAsia"/>
          <w:color w:val="000000"/>
        </w:rPr>
        <w:t>ｋｇ</w:t>
      </w:r>
      <w:r>
        <w:rPr>
          <w:rFonts w:hint="eastAsia"/>
        </w:rPr>
        <w:t>、円）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651"/>
        <w:gridCol w:w="1208"/>
        <w:gridCol w:w="1343"/>
        <w:gridCol w:w="1560"/>
        <w:gridCol w:w="1559"/>
        <w:gridCol w:w="1411"/>
      </w:tblGrid>
      <w:tr w:rsidR="00EE0C0E" w:rsidTr="00FE024B">
        <w:trPr>
          <w:trHeight w:val="1252"/>
        </w:trPr>
        <w:tc>
          <w:tcPr>
            <w:tcW w:w="379" w:type="dxa"/>
            <w:tcBorders>
              <w:top w:val="single" w:sz="4" w:space="0" w:color="auto"/>
            </w:tcBorders>
          </w:tcPr>
          <w:p w:rsidR="00EE0C0E" w:rsidRDefault="00EE0C0E" w:rsidP="00C668FA">
            <w:pPr>
              <w:rPr>
                <w:sz w:val="18"/>
                <w:szCs w:val="18"/>
              </w:rPr>
            </w:pPr>
          </w:p>
          <w:p w:rsidR="00EE0C0E" w:rsidRDefault="00EE0C0E" w:rsidP="00C668FA">
            <w:pPr>
              <w:rPr>
                <w:sz w:val="18"/>
                <w:szCs w:val="18"/>
              </w:rPr>
            </w:pPr>
          </w:p>
          <w:p w:rsidR="00EE0C0E" w:rsidRDefault="00EE0C0E" w:rsidP="00C668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月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  <w:p w:rsidR="00EE0C0E" w:rsidRDefault="00EE0C0E" w:rsidP="00C668FA">
            <w:pPr>
              <w:ind w:right="540"/>
              <w:jc w:val="right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EE0C0E" w:rsidRDefault="00EE0C0E" w:rsidP="00C668FA">
            <w:pPr>
              <w:rPr>
                <w:sz w:val="18"/>
                <w:szCs w:val="18"/>
              </w:rPr>
            </w:pPr>
          </w:p>
          <w:p w:rsidR="00EE0C0E" w:rsidRDefault="00EE0C0E" w:rsidP="00C668FA">
            <w:pPr>
              <w:rPr>
                <w:sz w:val="18"/>
                <w:szCs w:val="18"/>
              </w:rPr>
            </w:pPr>
          </w:p>
          <w:p w:rsidR="00EE0C0E" w:rsidRDefault="00EE0C0E" w:rsidP="00C668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旬別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EE0C0E" w:rsidRDefault="00EE0C0E" w:rsidP="00C668FA">
            <w:pPr>
              <w:widowControl/>
              <w:jc w:val="left"/>
              <w:rPr>
                <w:sz w:val="18"/>
                <w:szCs w:val="18"/>
              </w:rPr>
            </w:pPr>
          </w:p>
          <w:p w:rsidR="00EE0C0E" w:rsidRDefault="00EE0C0E" w:rsidP="00C668FA">
            <w:pPr>
              <w:pStyle w:val="2"/>
              <w:jc w:val="distribute"/>
            </w:pPr>
            <w:r>
              <w:rPr>
                <w:rFonts w:hint="eastAsia"/>
              </w:rPr>
              <w:t>対象出荷期間の出荷数量計画</w:t>
            </w:r>
          </w:p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EE0C0E" w:rsidRDefault="00EE0C0E" w:rsidP="00C668FA">
            <w:pPr>
              <w:rPr>
                <w:sz w:val="18"/>
                <w:szCs w:val="18"/>
              </w:rPr>
            </w:pPr>
          </w:p>
          <w:p w:rsidR="00EE0C0E" w:rsidRDefault="00EE0C0E" w:rsidP="00C668FA">
            <w:pPr>
              <w:rPr>
                <w:sz w:val="18"/>
                <w:szCs w:val="18"/>
              </w:rPr>
            </w:pPr>
          </w:p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同左出荷実績</w:t>
            </w:r>
          </w:p>
        </w:tc>
        <w:tc>
          <w:tcPr>
            <w:tcW w:w="1560" w:type="dxa"/>
          </w:tcPr>
          <w:p w:rsidR="00EE0C0E" w:rsidRDefault="00EE0C0E" w:rsidP="00C668FA">
            <w:pPr>
              <w:rPr>
                <w:kern w:val="0"/>
                <w:sz w:val="18"/>
                <w:szCs w:val="18"/>
              </w:rPr>
            </w:pPr>
          </w:p>
          <w:p w:rsidR="00EE0C0E" w:rsidRDefault="00EE0C0E" w:rsidP="00C668FA">
            <w:pPr>
              <w:jc w:val="distribute"/>
              <w:rPr>
                <w:sz w:val="18"/>
                <w:szCs w:val="18"/>
              </w:rPr>
            </w:pPr>
            <w:r w:rsidRPr="00EE0C0E">
              <w:rPr>
                <w:rFonts w:hint="eastAsia"/>
                <w:spacing w:val="45"/>
                <w:kern w:val="0"/>
                <w:sz w:val="18"/>
                <w:szCs w:val="18"/>
                <w:fitText w:val="1350" w:id="1991953922"/>
              </w:rPr>
              <w:t>左欄のうち</w:t>
            </w:r>
          </w:p>
          <w:p w:rsidR="00EE0C0E" w:rsidRDefault="00EE0C0E" w:rsidP="00C668FA">
            <w:pPr>
              <w:rPr>
                <w:sz w:val="18"/>
                <w:szCs w:val="18"/>
              </w:rPr>
            </w:pPr>
            <w:r w:rsidRPr="00DA2C13">
              <w:rPr>
                <w:rFonts w:hint="eastAsia"/>
                <w:sz w:val="18"/>
                <w:szCs w:val="18"/>
              </w:rPr>
              <w:t>第</w:t>
            </w:r>
            <w:r w:rsidRPr="00DA2C13">
              <w:rPr>
                <w:rFonts w:hint="eastAsia"/>
                <w:sz w:val="18"/>
                <w:szCs w:val="18"/>
              </w:rPr>
              <w:t>14</w:t>
            </w:r>
            <w:r w:rsidRPr="00DA2C13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項の</w:t>
            </w:r>
            <w:r w:rsidRPr="00E25E36">
              <w:rPr>
                <w:rFonts w:hint="eastAsia"/>
                <w:spacing w:val="105"/>
                <w:kern w:val="0"/>
                <w:sz w:val="18"/>
                <w:szCs w:val="18"/>
                <w:fitText w:val="1350" w:id="1991953923"/>
              </w:rPr>
              <w:t>出荷数</w:t>
            </w:r>
            <w:r w:rsidRPr="00E25E36">
              <w:rPr>
                <w:rFonts w:hint="eastAsia"/>
                <w:kern w:val="0"/>
                <w:sz w:val="18"/>
                <w:szCs w:val="18"/>
                <w:fitText w:val="1350" w:id="1991953923"/>
              </w:rPr>
              <w:t>量</w:t>
            </w:r>
          </w:p>
        </w:tc>
        <w:tc>
          <w:tcPr>
            <w:tcW w:w="1559" w:type="dxa"/>
          </w:tcPr>
          <w:p w:rsidR="00EE0C0E" w:rsidRDefault="00EE0C0E" w:rsidP="00C668FA">
            <w:pPr>
              <w:widowControl/>
              <w:rPr>
                <w:sz w:val="18"/>
                <w:szCs w:val="18"/>
              </w:rPr>
            </w:pPr>
            <w:r w:rsidRPr="00DA2C13">
              <w:rPr>
                <w:rFonts w:hint="eastAsia"/>
                <w:sz w:val="18"/>
                <w:szCs w:val="18"/>
              </w:rPr>
              <w:t>第</w:t>
            </w:r>
            <w:r w:rsidRPr="00DA2C13">
              <w:rPr>
                <w:rFonts w:hint="eastAsia"/>
                <w:sz w:val="18"/>
                <w:szCs w:val="18"/>
              </w:rPr>
              <w:t>14</w:t>
            </w:r>
            <w:r w:rsidRPr="00DA2C13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項の</w:t>
            </w:r>
          </w:p>
          <w:p w:rsidR="00EE0C0E" w:rsidRDefault="00EE0C0E" w:rsidP="00C668FA">
            <w:pPr>
              <w:widowControl/>
              <w:spacing w:line="36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規定に基づき</w:t>
            </w:r>
          </w:p>
          <w:p w:rsidR="00EE0C0E" w:rsidRDefault="00EE0C0E" w:rsidP="00C668FA">
            <w:pPr>
              <w:widowControl/>
              <w:spacing w:line="36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配分された旬別</w:t>
            </w:r>
          </w:p>
          <w:p w:rsidR="00EE0C0E" w:rsidRDefault="00EE0C0E" w:rsidP="00C668FA">
            <w:pPr>
              <w:widowControl/>
              <w:spacing w:line="360" w:lineRule="auto"/>
            </w:pPr>
            <w:r w:rsidRPr="00EE0C0E">
              <w:rPr>
                <w:rFonts w:hint="eastAsia"/>
                <w:spacing w:val="15"/>
                <w:kern w:val="0"/>
                <w:sz w:val="18"/>
                <w:szCs w:val="18"/>
                <w:fitText w:val="1260" w:id="931368194"/>
              </w:rPr>
              <w:t>交付予約数量</w:t>
            </w:r>
          </w:p>
        </w:tc>
        <w:tc>
          <w:tcPr>
            <w:tcW w:w="141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旬別交付金</w:t>
            </w:r>
          </w:p>
          <w:p w:rsidR="00EE0C0E" w:rsidRDefault="00EE0C0E" w:rsidP="00C668FA">
            <w:pPr>
              <w:spacing w:line="480" w:lineRule="auto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単　　　価</w:t>
            </w:r>
          </w:p>
        </w:tc>
      </w:tr>
      <w:tr w:rsidR="00EE0C0E" w:rsidTr="00FE024B">
        <w:trPr>
          <w:cantSplit/>
          <w:trHeight w:val="212"/>
        </w:trPr>
        <w:tc>
          <w:tcPr>
            <w:tcW w:w="379" w:type="dxa"/>
            <w:vMerge w:val="restart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85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183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190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 w:val="restart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 w:val="restart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 w:val="restart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下旬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</w:tcPr>
          <w:p w:rsidR="00EE0C0E" w:rsidRDefault="00EE0C0E" w:rsidP="00C668FA"/>
        </w:tc>
      </w:tr>
      <w:tr w:rsidR="00EE0C0E" w:rsidTr="00FE024B">
        <w:trPr>
          <w:cantSplit/>
          <w:trHeight w:val="274"/>
        </w:trPr>
        <w:tc>
          <w:tcPr>
            <w:tcW w:w="379" w:type="dxa"/>
            <w:vMerge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EE0C0E" w:rsidRDefault="00EE0C0E" w:rsidP="00C668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08" w:type="dxa"/>
          </w:tcPr>
          <w:p w:rsidR="00EE0C0E" w:rsidRDefault="00EE0C0E" w:rsidP="00C668FA"/>
        </w:tc>
        <w:tc>
          <w:tcPr>
            <w:tcW w:w="1343" w:type="dxa"/>
          </w:tcPr>
          <w:p w:rsidR="00EE0C0E" w:rsidRDefault="00EE0C0E" w:rsidP="00C668FA"/>
        </w:tc>
        <w:tc>
          <w:tcPr>
            <w:tcW w:w="1560" w:type="dxa"/>
          </w:tcPr>
          <w:p w:rsidR="00EE0C0E" w:rsidRDefault="00EE0C0E" w:rsidP="00C668FA"/>
        </w:tc>
        <w:tc>
          <w:tcPr>
            <w:tcW w:w="1559" w:type="dxa"/>
          </w:tcPr>
          <w:p w:rsidR="00EE0C0E" w:rsidRDefault="00EE0C0E" w:rsidP="00C668FA"/>
        </w:tc>
        <w:tc>
          <w:tcPr>
            <w:tcW w:w="1411" w:type="dxa"/>
            <w:tcBorders>
              <w:right w:val="single" w:sz="4" w:space="0" w:color="auto"/>
            </w:tcBorders>
          </w:tcPr>
          <w:p w:rsidR="00EE0C0E" w:rsidRDefault="00EE0C0E" w:rsidP="00C668FA"/>
        </w:tc>
      </w:tr>
    </w:tbl>
    <w:p w:rsidR="00EE0C0E" w:rsidRDefault="00EE0C0E" w:rsidP="00EE0C0E">
      <w:pPr>
        <w:jc w:val="left"/>
      </w:pPr>
    </w:p>
    <w:p w:rsidR="00EE0C0E" w:rsidRDefault="00EE0C0E" w:rsidP="00EE0C0E">
      <w:pPr>
        <w:jc w:val="left"/>
      </w:pPr>
      <w:r>
        <w:rPr>
          <w:rFonts w:hint="eastAsia"/>
        </w:rPr>
        <w:t>３．共同出荷組織等別補給金金額及びその生産者数</w:t>
      </w:r>
    </w:p>
    <w:sectPr w:rsidR="00EE0C0E" w:rsidSect="000053E6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4B" w:rsidRDefault="00FE024B" w:rsidP="00FE024B">
      <w:r>
        <w:separator/>
      </w:r>
    </w:p>
  </w:endnote>
  <w:endnote w:type="continuationSeparator" w:id="0">
    <w:p w:rsidR="00FE024B" w:rsidRDefault="00FE024B" w:rsidP="00FE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4B" w:rsidRDefault="00FE024B" w:rsidP="00FE024B">
      <w:r>
        <w:separator/>
      </w:r>
    </w:p>
  </w:footnote>
  <w:footnote w:type="continuationSeparator" w:id="0">
    <w:p w:rsidR="00FE024B" w:rsidRDefault="00FE024B" w:rsidP="00FE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E6"/>
    <w:rsid w:val="000053E6"/>
    <w:rsid w:val="001279FE"/>
    <w:rsid w:val="002315A7"/>
    <w:rsid w:val="00CC769C"/>
    <w:rsid w:val="00E26EDF"/>
    <w:rsid w:val="00EE0C0E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88586-9016-4932-8879-56184F7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769C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CC769C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rsid w:val="00EE0C0E"/>
    <w:pPr>
      <w:widowControl/>
      <w:spacing w:line="360" w:lineRule="auto"/>
    </w:pPr>
    <w:rPr>
      <w:rFonts w:ascii="ＭＳ 明朝"/>
      <w:kern w:val="0"/>
      <w:sz w:val="18"/>
      <w:szCs w:val="18"/>
    </w:rPr>
  </w:style>
  <w:style w:type="character" w:customStyle="1" w:styleId="20">
    <w:name w:val="本文 2 (文字)"/>
    <w:basedOn w:val="a0"/>
    <w:link w:val="2"/>
    <w:rsid w:val="00EE0C0E"/>
    <w:rPr>
      <w:rFonts w:ascii="ＭＳ 明朝" w:eastAsia="ＭＳ 明朝" w:hAnsi="Century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24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0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2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kajitu1</cp:lastModifiedBy>
  <cp:revision>3</cp:revision>
  <dcterms:created xsi:type="dcterms:W3CDTF">2018-10-03T05:57:00Z</dcterms:created>
  <dcterms:modified xsi:type="dcterms:W3CDTF">2018-10-03T07:16:00Z</dcterms:modified>
</cp:coreProperties>
</file>