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ayout w:type="fixed"/>
        <w:tblLook w:val="04A0" w:firstRow="1" w:lastRow="0" w:firstColumn="1" w:lastColumn="0" w:noHBand="0" w:noVBand="1"/>
      </w:tblPr>
      <w:tblGrid>
        <w:gridCol w:w="392"/>
        <w:gridCol w:w="4961"/>
        <w:gridCol w:w="4253"/>
      </w:tblGrid>
      <w:tr w:rsidR="006A5240" w14:paraId="4C6BC7F4" w14:textId="77777777" w:rsidTr="003F46DB">
        <w:trPr>
          <w:trHeight w:val="425"/>
        </w:trPr>
        <w:tc>
          <w:tcPr>
            <w:tcW w:w="9606" w:type="dxa"/>
            <w:gridSpan w:val="3"/>
            <w:tcBorders>
              <w:top w:val="nil"/>
              <w:left w:val="nil"/>
              <w:bottom w:val="triple" w:sz="4" w:space="0" w:color="auto"/>
              <w:right w:val="nil"/>
            </w:tcBorders>
            <w:shd w:val="clear" w:color="auto" w:fill="auto"/>
            <w:vAlign w:val="center"/>
          </w:tcPr>
          <w:p w14:paraId="0920DA85" w14:textId="77777777" w:rsidR="006A5240" w:rsidRPr="00204F25" w:rsidRDefault="006A5240" w:rsidP="00F43DA6">
            <w:pPr>
              <w:spacing w:line="360" w:lineRule="auto"/>
              <w:jc w:val="left"/>
              <w:rPr>
                <w:rFonts w:ascii="ＭＳ Ｐゴシック" w:eastAsia="ＭＳ Ｐゴシック" w:hAnsi="ＭＳ Ｐゴシック"/>
                <w:b/>
                <w:sz w:val="30"/>
                <w:szCs w:val="30"/>
              </w:rPr>
            </w:pPr>
            <w:bookmarkStart w:id="0" w:name="_GoBack"/>
            <w:bookmarkEnd w:id="0"/>
            <w:r w:rsidRPr="00204F25">
              <w:rPr>
                <w:rFonts w:ascii="ＭＳ Ｐゴシック" w:eastAsia="ＭＳ Ｐゴシック" w:hAnsi="ＭＳ Ｐゴシック" w:hint="eastAsia"/>
                <w:b/>
                <w:sz w:val="30"/>
                <w:szCs w:val="30"/>
              </w:rPr>
              <w:t>（別表）　省エネ</w:t>
            </w:r>
            <w:r w:rsidR="006101A7" w:rsidRPr="00204F25">
              <w:rPr>
                <w:rFonts w:ascii="ＭＳ Ｐゴシック" w:eastAsia="ＭＳ Ｐゴシック" w:hAnsi="ＭＳ Ｐゴシック" w:hint="eastAsia"/>
                <w:b/>
                <w:sz w:val="30"/>
                <w:szCs w:val="30"/>
              </w:rPr>
              <w:t>ルギー</w:t>
            </w:r>
            <w:r w:rsidR="00C35602">
              <w:rPr>
                <w:rFonts w:ascii="ＭＳ Ｐゴシック" w:eastAsia="ＭＳ Ｐゴシック" w:hAnsi="ＭＳ Ｐゴシック" w:hint="eastAsia"/>
                <w:b/>
                <w:sz w:val="30"/>
                <w:szCs w:val="30"/>
              </w:rPr>
              <w:t>等対策</w:t>
            </w:r>
            <w:r w:rsidRPr="00204F25">
              <w:rPr>
                <w:rFonts w:ascii="ＭＳ Ｐゴシック" w:eastAsia="ＭＳ Ｐゴシック" w:hAnsi="ＭＳ Ｐゴシック" w:hint="eastAsia"/>
                <w:b/>
                <w:sz w:val="30"/>
                <w:szCs w:val="30"/>
              </w:rPr>
              <w:t>推進計画の採択優先順位に係るポイント</w:t>
            </w:r>
          </w:p>
        </w:tc>
      </w:tr>
      <w:tr w:rsidR="00BD6C5F" w:rsidRPr="00052886" w14:paraId="5DDA5B89" w14:textId="77777777" w:rsidTr="00940956">
        <w:trPr>
          <w:trHeight w:val="192"/>
        </w:trPr>
        <w:tc>
          <w:tcPr>
            <w:tcW w:w="9606" w:type="dxa"/>
            <w:gridSpan w:val="3"/>
            <w:tcBorders>
              <w:top w:val="double" w:sz="4" w:space="0" w:color="auto"/>
              <w:left w:val="nil"/>
              <w:bottom w:val="nil"/>
              <w:right w:val="triple" w:sz="4" w:space="0" w:color="auto"/>
            </w:tcBorders>
          </w:tcPr>
          <w:p w14:paraId="5DE2B8DA" w14:textId="77777777" w:rsidR="00BD6C5F" w:rsidRPr="00052886" w:rsidRDefault="00BD6C5F" w:rsidP="00ED3306">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　省エネ</w:t>
            </w:r>
            <w:r w:rsidR="00ED3306">
              <w:rPr>
                <w:rFonts w:ascii="ＭＳ Ｐゴシック" w:eastAsia="ＭＳ Ｐゴシック" w:hAnsi="ＭＳ Ｐゴシック" w:hint="eastAsia"/>
                <w:b/>
                <w:sz w:val="24"/>
                <w:szCs w:val="24"/>
              </w:rPr>
              <w:t>ルギー</w:t>
            </w:r>
            <w:r w:rsidR="00C35602">
              <w:rPr>
                <w:rFonts w:ascii="ＭＳ Ｐゴシック" w:eastAsia="ＭＳ Ｐゴシック" w:hAnsi="ＭＳ Ｐゴシック" w:hint="eastAsia"/>
                <w:b/>
                <w:sz w:val="24"/>
                <w:szCs w:val="24"/>
              </w:rPr>
              <w:t>等対策</w:t>
            </w:r>
            <w:r>
              <w:rPr>
                <w:rFonts w:ascii="ＭＳ Ｐゴシック" w:eastAsia="ＭＳ Ｐゴシック" w:hAnsi="ＭＳ Ｐゴシック" w:hint="eastAsia"/>
                <w:b/>
                <w:sz w:val="24"/>
                <w:szCs w:val="24"/>
              </w:rPr>
              <w:t>推進計画における燃油</w:t>
            </w:r>
            <w:r w:rsidR="00ED3306">
              <w:rPr>
                <w:rFonts w:ascii="ＭＳ Ｐゴシック" w:eastAsia="ＭＳ Ｐゴシック" w:hAnsi="ＭＳ Ｐゴシック" w:hint="eastAsia"/>
                <w:b/>
                <w:sz w:val="24"/>
                <w:szCs w:val="24"/>
              </w:rPr>
              <w:t>使用量</w:t>
            </w:r>
            <w:r w:rsidRPr="00052886">
              <w:rPr>
                <w:rFonts w:ascii="ＭＳ Ｐゴシック" w:eastAsia="ＭＳ Ｐゴシック" w:hAnsi="ＭＳ Ｐゴシック" w:hint="eastAsia"/>
                <w:b/>
                <w:sz w:val="24"/>
                <w:szCs w:val="24"/>
              </w:rPr>
              <w:t>削減</w:t>
            </w:r>
            <w:r w:rsidR="00C35602">
              <w:rPr>
                <w:rFonts w:ascii="ＭＳ Ｐゴシック" w:eastAsia="ＭＳ Ｐゴシック" w:hAnsi="ＭＳ Ｐゴシック" w:hint="eastAsia"/>
                <w:b/>
                <w:sz w:val="24"/>
                <w:szCs w:val="24"/>
              </w:rPr>
              <w:t>等の</w:t>
            </w:r>
            <w:r w:rsidR="00ED3306">
              <w:rPr>
                <w:rFonts w:ascii="ＭＳ Ｐゴシック" w:eastAsia="ＭＳ Ｐゴシック" w:hAnsi="ＭＳ Ｐゴシック" w:hint="eastAsia"/>
                <w:b/>
                <w:sz w:val="24"/>
                <w:szCs w:val="24"/>
              </w:rPr>
              <w:t>目標</w:t>
            </w:r>
            <w:r w:rsidRPr="00052886">
              <w:rPr>
                <w:rFonts w:ascii="ＭＳ Ｐゴシック" w:eastAsia="ＭＳ Ｐゴシック" w:hAnsi="ＭＳ Ｐゴシック" w:hint="eastAsia"/>
                <w:b/>
                <w:sz w:val="24"/>
                <w:szCs w:val="24"/>
              </w:rPr>
              <w:t>（％）</w:t>
            </w:r>
          </w:p>
        </w:tc>
      </w:tr>
      <w:tr w:rsidR="00BD6C5F" w:rsidRPr="00052886" w14:paraId="14180EAB" w14:textId="77777777" w:rsidTr="00424AD5">
        <w:trPr>
          <w:trHeight w:val="70"/>
        </w:trPr>
        <w:tc>
          <w:tcPr>
            <w:tcW w:w="392" w:type="dxa"/>
            <w:vMerge w:val="restart"/>
            <w:tcBorders>
              <w:top w:val="nil"/>
              <w:left w:val="nil"/>
              <w:right w:val="dotted" w:sz="4" w:space="0" w:color="auto"/>
            </w:tcBorders>
          </w:tcPr>
          <w:p w14:paraId="1CF67688" w14:textId="77777777" w:rsidR="00BD6C5F" w:rsidRPr="00E9454F" w:rsidRDefault="00BD6C5F" w:rsidP="00940956">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shd w:val="clear" w:color="auto" w:fill="auto"/>
          </w:tcPr>
          <w:p w14:paraId="362DF821" w14:textId="77777777" w:rsidR="00204F25" w:rsidRPr="00052886" w:rsidRDefault="00F43DA6" w:rsidP="00AD193E">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BD6C5F">
              <w:rPr>
                <w:rFonts w:asciiTheme="majorEastAsia" w:eastAsiaTheme="majorEastAsia" w:hAnsiTheme="majorEastAsia" w:hint="eastAsia"/>
                <w:sz w:val="24"/>
                <w:szCs w:val="24"/>
              </w:rPr>
              <w:t>％</w:t>
            </w:r>
            <w:r w:rsidR="00BD6C5F"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shd w:val="clear" w:color="auto" w:fill="auto"/>
          </w:tcPr>
          <w:p w14:paraId="1C94D0B9" w14:textId="77777777" w:rsidR="00BD6C5F" w:rsidRPr="00052886" w:rsidRDefault="00AD193E"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BD6C5F">
              <w:rPr>
                <w:rFonts w:asciiTheme="majorEastAsia" w:eastAsiaTheme="majorEastAsia" w:hAnsiTheme="majorEastAsia" w:hint="eastAsia"/>
                <w:sz w:val="24"/>
                <w:szCs w:val="24"/>
              </w:rPr>
              <w:t>.0</w:t>
            </w:r>
            <w:r w:rsidR="00BD6C5F" w:rsidRPr="00052886">
              <w:rPr>
                <w:rFonts w:asciiTheme="majorEastAsia" w:eastAsiaTheme="majorEastAsia" w:hAnsiTheme="majorEastAsia" w:hint="eastAsia"/>
                <w:sz w:val="24"/>
                <w:szCs w:val="24"/>
              </w:rPr>
              <w:t>ポイント</w:t>
            </w:r>
          </w:p>
        </w:tc>
      </w:tr>
      <w:tr w:rsidR="00204F25" w:rsidRPr="00052886" w14:paraId="3AC0CB00" w14:textId="77777777" w:rsidTr="00424AD5">
        <w:trPr>
          <w:trHeight w:val="132"/>
        </w:trPr>
        <w:tc>
          <w:tcPr>
            <w:tcW w:w="392" w:type="dxa"/>
            <w:vMerge/>
            <w:tcBorders>
              <w:top w:val="nil"/>
              <w:left w:val="nil"/>
              <w:right w:val="dotted" w:sz="4" w:space="0" w:color="auto"/>
            </w:tcBorders>
          </w:tcPr>
          <w:p w14:paraId="79F77834"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5CB6B0A"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7D613C3"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F43DA6">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.0～1</w:t>
            </w:r>
            <w:r w:rsidR="00F43DA6">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204F25" w:rsidRPr="00052886" w14:paraId="77A908DD" w14:textId="77777777" w:rsidTr="00424AD5">
        <w:trPr>
          <w:trHeight w:val="160"/>
        </w:trPr>
        <w:tc>
          <w:tcPr>
            <w:tcW w:w="392" w:type="dxa"/>
            <w:vMerge/>
            <w:tcBorders>
              <w:top w:val="nil"/>
              <w:left w:val="nil"/>
              <w:right w:val="dotted" w:sz="4" w:space="0" w:color="auto"/>
            </w:tcBorders>
          </w:tcPr>
          <w:p w14:paraId="11388A75"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41245A9C"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2AB4DDAD"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F43DA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37C3C8B3" w14:textId="77777777" w:rsidTr="00F43DA6">
        <w:trPr>
          <w:trHeight w:val="98"/>
        </w:trPr>
        <w:tc>
          <w:tcPr>
            <w:tcW w:w="392" w:type="dxa"/>
            <w:vMerge/>
            <w:tcBorders>
              <w:left w:val="nil"/>
              <w:right w:val="dotted" w:sz="4" w:space="0" w:color="auto"/>
            </w:tcBorders>
          </w:tcPr>
          <w:p w14:paraId="2AC6106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B6F2A17" w14:textId="77777777" w:rsidR="00F43DA6"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25％</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30％</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42AE6775" w14:textId="77777777" w:rsidR="00F43DA6" w:rsidRPr="00052886" w:rsidRDefault="00F43DA6"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8.0～11.9</w:t>
            </w:r>
            <w:r w:rsidRPr="00052886">
              <w:rPr>
                <w:rFonts w:asciiTheme="majorEastAsia" w:eastAsiaTheme="majorEastAsia" w:hAnsiTheme="majorEastAsia" w:hint="eastAsia"/>
                <w:sz w:val="24"/>
                <w:szCs w:val="24"/>
              </w:rPr>
              <w:t>ポイント</w:t>
            </w:r>
          </w:p>
        </w:tc>
      </w:tr>
      <w:tr w:rsidR="00AD193E" w:rsidRPr="00052886" w14:paraId="6ADC1288" w14:textId="77777777" w:rsidTr="00424AD5">
        <w:trPr>
          <w:trHeight w:val="195"/>
        </w:trPr>
        <w:tc>
          <w:tcPr>
            <w:tcW w:w="392" w:type="dxa"/>
            <w:vMerge/>
            <w:tcBorders>
              <w:left w:val="nil"/>
              <w:right w:val="dotted" w:sz="4" w:space="0" w:color="auto"/>
            </w:tcBorders>
          </w:tcPr>
          <w:p w14:paraId="6CF742A8" w14:textId="77777777" w:rsidR="00AD193E" w:rsidRPr="00E9454F" w:rsidRDefault="00AD193E"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64C519BF" w14:textId="77777777" w:rsidR="00AD193E" w:rsidRPr="00052886" w:rsidRDefault="00AD193E"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25％</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787991D2" w14:textId="77777777" w:rsidR="00AD193E" w:rsidRPr="00052886" w:rsidRDefault="00AD193E"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4.0～ </w:t>
            </w:r>
            <w:r w:rsidR="00F43DA6">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17CECE82" w14:textId="77777777" w:rsidTr="00F43DA6">
        <w:trPr>
          <w:trHeight w:val="192"/>
        </w:trPr>
        <w:tc>
          <w:tcPr>
            <w:tcW w:w="392" w:type="dxa"/>
            <w:vMerge/>
            <w:tcBorders>
              <w:left w:val="nil"/>
              <w:right w:val="dotted" w:sz="4" w:space="0" w:color="auto"/>
            </w:tcBorders>
          </w:tcPr>
          <w:p w14:paraId="17BFE55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right w:val="nil"/>
            </w:tcBorders>
            <w:shd w:val="clear" w:color="auto" w:fill="BFBFBF" w:themeFill="background1" w:themeFillShade="BF"/>
          </w:tcPr>
          <w:p w14:paraId="37CD1C48" w14:textId="77777777" w:rsidR="00F43DA6" w:rsidRPr="00052886" w:rsidRDefault="00F43DA6"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5288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％以上 　　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未満</w:t>
            </w:r>
          </w:p>
        </w:tc>
        <w:tc>
          <w:tcPr>
            <w:tcW w:w="4253" w:type="dxa"/>
            <w:tcBorders>
              <w:top w:val="nil"/>
              <w:left w:val="nil"/>
              <w:right w:val="triple" w:sz="4" w:space="0" w:color="auto"/>
            </w:tcBorders>
            <w:shd w:val="clear" w:color="auto" w:fill="BFBFBF" w:themeFill="background1" w:themeFillShade="BF"/>
          </w:tcPr>
          <w:p w14:paraId="52C2D76A" w14:textId="77777777" w:rsidR="00F43DA6" w:rsidRPr="00052886" w:rsidRDefault="00F43DA6" w:rsidP="003C7390">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003C739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 3.9</w:t>
            </w:r>
            <w:r w:rsidRPr="00052886">
              <w:rPr>
                <w:rFonts w:asciiTheme="majorEastAsia" w:eastAsiaTheme="majorEastAsia" w:hAnsiTheme="majorEastAsia" w:hint="eastAsia"/>
                <w:sz w:val="24"/>
                <w:szCs w:val="24"/>
              </w:rPr>
              <w:t>ポイント</w:t>
            </w:r>
          </w:p>
        </w:tc>
      </w:tr>
      <w:tr w:rsidR="006A5240" w14:paraId="502A87A7" w14:textId="77777777" w:rsidTr="003F46DB">
        <w:trPr>
          <w:trHeight w:val="45"/>
        </w:trPr>
        <w:tc>
          <w:tcPr>
            <w:tcW w:w="9606" w:type="dxa"/>
            <w:gridSpan w:val="3"/>
            <w:tcBorders>
              <w:top w:val="triple" w:sz="4" w:space="0" w:color="auto"/>
              <w:left w:val="nil"/>
              <w:bottom w:val="nil"/>
              <w:right w:val="triple" w:sz="4" w:space="0" w:color="auto"/>
            </w:tcBorders>
          </w:tcPr>
          <w:p w14:paraId="73D51243"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6A5240" w:rsidRPr="00052886">
              <w:rPr>
                <w:rFonts w:ascii="ＭＳ Ｐゴシック" w:eastAsia="ＭＳ Ｐゴシック" w:hAnsi="ＭＳ Ｐゴシック" w:hint="eastAsia"/>
                <w:b/>
                <w:sz w:val="24"/>
                <w:szCs w:val="24"/>
              </w:rPr>
              <w:t xml:space="preserve">　</w:t>
            </w:r>
            <w:r w:rsidR="00ED3306">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ED3306">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【年間</w:t>
            </w:r>
            <w:r w:rsidR="00AF1EEA">
              <w:rPr>
                <w:rFonts w:ascii="ＭＳ Ｐゴシック" w:eastAsia="ＭＳ Ｐゴシック" w:hAnsi="ＭＳ Ｐゴシック" w:hint="eastAsia"/>
                <w:b/>
                <w:sz w:val="24"/>
                <w:szCs w:val="24"/>
              </w:rPr>
              <w:t>（加温期間）</w:t>
            </w:r>
            <w:r w:rsidR="006A5240">
              <w:rPr>
                <w:rFonts w:ascii="ＭＳ Ｐゴシック" w:eastAsia="ＭＳ Ｐゴシック" w:hAnsi="ＭＳ Ｐゴシック" w:hint="eastAsia"/>
                <w:b/>
                <w:sz w:val="24"/>
                <w:szCs w:val="24"/>
              </w:rPr>
              <w:t>総量】</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14:paraId="22F71DEA" w14:textId="77777777" w:rsidTr="00424AD5">
        <w:trPr>
          <w:trHeight w:val="78"/>
        </w:trPr>
        <w:tc>
          <w:tcPr>
            <w:tcW w:w="392" w:type="dxa"/>
            <w:vMerge w:val="restart"/>
            <w:tcBorders>
              <w:top w:val="nil"/>
              <w:left w:val="nil"/>
              <w:right w:val="dotted" w:sz="4" w:space="0" w:color="auto"/>
            </w:tcBorders>
          </w:tcPr>
          <w:p w14:paraId="0AA3007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2A5687B0" w14:textId="77777777" w:rsidR="006A5240" w:rsidRPr="007109AA" w:rsidRDefault="006A5240" w:rsidP="00204F25">
            <w:pPr>
              <w:spacing w:line="300" w:lineRule="exact"/>
              <w:ind w:firstLineChars="150" w:firstLine="36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1,000KL以上</w:t>
            </w:r>
          </w:p>
        </w:tc>
        <w:tc>
          <w:tcPr>
            <w:tcW w:w="4253" w:type="dxa"/>
            <w:tcBorders>
              <w:top w:val="single" w:sz="4" w:space="0" w:color="auto"/>
              <w:left w:val="nil"/>
              <w:bottom w:val="nil"/>
              <w:right w:val="triple" w:sz="4" w:space="0" w:color="auto"/>
            </w:tcBorders>
          </w:tcPr>
          <w:p w14:paraId="54A04154" w14:textId="77777777" w:rsidR="006A5240" w:rsidRPr="007109AA" w:rsidRDefault="006A5240" w:rsidP="00424AD5">
            <w:pPr>
              <w:spacing w:line="300" w:lineRule="exact"/>
              <w:ind w:firstLineChars="350" w:firstLine="8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10.0ポイント</w:t>
            </w:r>
          </w:p>
        </w:tc>
      </w:tr>
      <w:tr w:rsidR="006A5240" w14:paraId="2C257F48" w14:textId="77777777" w:rsidTr="00424AD5">
        <w:trPr>
          <w:trHeight w:val="152"/>
        </w:trPr>
        <w:tc>
          <w:tcPr>
            <w:tcW w:w="392" w:type="dxa"/>
            <w:vMerge/>
            <w:tcBorders>
              <w:left w:val="nil"/>
              <w:right w:val="dotted" w:sz="4" w:space="0" w:color="auto"/>
            </w:tcBorders>
          </w:tcPr>
          <w:p w14:paraId="7D43712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F58A229"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1,000KL未満</w:t>
            </w:r>
          </w:p>
        </w:tc>
        <w:tc>
          <w:tcPr>
            <w:tcW w:w="4253" w:type="dxa"/>
            <w:tcBorders>
              <w:top w:val="nil"/>
              <w:left w:val="nil"/>
              <w:bottom w:val="nil"/>
              <w:right w:val="triple" w:sz="4" w:space="0" w:color="auto"/>
            </w:tcBorders>
            <w:shd w:val="clear" w:color="auto" w:fill="BFBFBF" w:themeFill="background1" w:themeFillShade="BF"/>
          </w:tcPr>
          <w:p w14:paraId="2651D357"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0531F0" w14:paraId="2150D9CA" w14:textId="77777777" w:rsidTr="00424AD5">
        <w:trPr>
          <w:trHeight w:val="84"/>
        </w:trPr>
        <w:tc>
          <w:tcPr>
            <w:tcW w:w="392" w:type="dxa"/>
            <w:vMerge/>
            <w:tcBorders>
              <w:left w:val="nil"/>
              <w:right w:val="dotted" w:sz="4" w:space="0" w:color="auto"/>
            </w:tcBorders>
          </w:tcPr>
          <w:p w14:paraId="3590BC5B"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0C96C8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900KL未満</w:t>
            </w:r>
          </w:p>
        </w:tc>
        <w:tc>
          <w:tcPr>
            <w:tcW w:w="4253" w:type="dxa"/>
            <w:tcBorders>
              <w:top w:val="nil"/>
              <w:left w:val="nil"/>
              <w:bottom w:val="nil"/>
              <w:right w:val="triple" w:sz="4" w:space="0" w:color="auto"/>
            </w:tcBorders>
          </w:tcPr>
          <w:p w14:paraId="0F9D519E"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0531F0" w14:paraId="2007463F" w14:textId="77777777" w:rsidTr="00424AD5">
        <w:trPr>
          <w:trHeight w:val="70"/>
        </w:trPr>
        <w:tc>
          <w:tcPr>
            <w:tcW w:w="392" w:type="dxa"/>
            <w:vMerge/>
            <w:tcBorders>
              <w:left w:val="nil"/>
              <w:right w:val="dotted" w:sz="4" w:space="0" w:color="auto"/>
            </w:tcBorders>
          </w:tcPr>
          <w:p w14:paraId="35BFE77C"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E20565E"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700KL以上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599E1137"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0531F0" w14:paraId="6423F83A" w14:textId="77777777" w:rsidTr="00424AD5">
        <w:trPr>
          <w:trHeight w:val="70"/>
        </w:trPr>
        <w:tc>
          <w:tcPr>
            <w:tcW w:w="392" w:type="dxa"/>
            <w:vMerge/>
            <w:tcBorders>
              <w:left w:val="nil"/>
              <w:right w:val="dotted" w:sz="4" w:space="0" w:color="auto"/>
            </w:tcBorders>
          </w:tcPr>
          <w:p w14:paraId="521E9B81"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B407B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600KL以上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tcPr>
          <w:p w14:paraId="73D5978D"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A5240" w14:paraId="68827239" w14:textId="77777777" w:rsidTr="00424AD5">
        <w:trPr>
          <w:trHeight w:val="145"/>
        </w:trPr>
        <w:tc>
          <w:tcPr>
            <w:tcW w:w="392" w:type="dxa"/>
            <w:vMerge/>
            <w:tcBorders>
              <w:left w:val="nil"/>
              <w:right w:val="dotted" w:sz="4" w:space="0" w:color="auto"/>
            </w:tcBorders>
          </w:tcPr>
          <w:p w14:paraId="52F6BA96"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E60ED73"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500KL以上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60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47823044"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0531F0" w14:paraId="3150A4F6" w14:textId="77777777" w:rsidTr="00424AD5">
        <w:trPr>
          <w:trHeight w:val="70"/>
        </w:trPr>
        <w:tc>
          <w:tcPr>
            <w:tcW w:w="392" w:type="dxa"/>
            <w:vMerge/>
            <w:tcBorders>
              <w:left w:val="nil"/>
              <w:right w:val="dotted" w:sz="4" w:space="0" w:color="auto"/>
            </w:tcBorders>
          </w:tcPr>
          <w:p w14:paraId="6F64E685"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0CEC7927"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400KL以上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KL未満</w:t>
            </w:r>
          </w:p>
        </w:tc>
        <w:tc>
          <w:tcPr>
            <w:tcW w:w="4253" w:type="dxa"/>
            <w:tcBorders>
              <w:top w:val="nil"/>
              <w:left w:val="nil"/>
              <w:bottom w:val="nil"/>
              <w:right w:val="triple" w:sz="4" w:space="0" w:color="auto"/>
            </w:tcBorders>
            <w:shd w:val="clear" w:color="auto" w:fill="auto"/>
          </w:tcPr>
          <w:p w14:paraId="66F071F5"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A5240" w14:paraId="2F57002C" w14:textId="77777777" w:rsidTr="00424AD5">
        <w:trPr>
          <w:trHeight w:val="88"/>
        </w:trPr>
        <w:tc>
          <w:tcPr>
            <w:tcW w:w="392" w:type="dxa"/>
            <w:vMerge/>
            <w:tcBorders>
              <w:left w:val="nil"/>
              <w:right w:val="dotted" w:sz="4" w:space="0" w:color="auto"/>
            </w:tcBorders>
          </w:tcPr>
          <w:p w14:paraId="7DD54CDA"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AF23F14"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300KL以上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40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3A6AD415"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6A5240" w14:paraId="101E676F" w14:textId="77777777" w:rsidTr="00424AD5">
        <w:trPr>
          <w:trHeight w:val="120"/>
        </w:trPr>
        <w:tc>
          <w:tcPr>
            <w:tcW w:w="392" w:type="dxa"/>
            <w:vMerge/>
            <w:tcBorders>
              <w:left w:val="nil"/>
              <w:right w:val="dotted" w:sz="4" w:space="0" w:color="auto"/>
            </w:tcBorders>
          </w:tcPr>
          <w:p w14:paraId="37AE69F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3923AAE7"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300KL未満</w:t>
            </w:r>
          </w:p>
        </w:tc>
        <w:tc>
          <w:tcPr>
            <w:tcW w:w="4253" w:type="dxa"/>
            <w:tcBorders>
              <w:top w:val="nil"/>
              <w:left w:val="nil"/>
              <w:bottom w:val="nil"/>
              <w:right w:val="triple" w:sz="4" w:space="0" w:color="auto"/>
            </w:tcBorders>
            <w:shd w:val="clear" w:color="auto" w:fill="auto"/>
          </w:tcPr>
          <w:p w14:paraId="28604406"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0531F0" w14:paraId="2B7493A9" w14:textId="77777777" w:rsidTr="00424AD5">
        <w:trPr>
          <w:trHeight w:val="70"/>
        </w:trPr>
        <w:tc>
          <w:tcPr>
            <w:tcW w:w="392" w:type="dxa"/>
            <w:vMerge/>
            <w:tcBorders>
              <w:left w:val="nil"/>
              <w:right w:val="dotted" w:sz="4" w:space="0" w:color="auto"/>
            </w:tcBorders>
          </w:tcPr>
          <w:p w14:paraId="7972CB36"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43EAD82B"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100KL以上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2373C5B6"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A5240" w14:paraId="7F426883" w14:textId="77777777" w:rsidTr="00424AD5">
        <w:trPr>
          <w:trHeight w:val="70"/>
        </w:trPr>
        <w:tc>
          <w:tcPr>
            <w:tcW w:w="392" w:type="dxa"/>
            <w:vMerge/>
            <w:tcBorders>
              <w:left w:val="nil"/>
              <w:bottom w:val="double" w:sz="4" w:space="0" w:color="auto"/>
              <w:right w:val="dotted" w:sz="4" w:space="0" w:color="auto"/>
            </w:tcBorders>
          </w:tcPr>
          <w:p w14:paraId="32518B3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double" w:sz="4" w:space="0" w:color="auto"/>
              <w:right w:val="nil"/>
            </w:tcBorders>
            <w:shd w:val="clear" w:color="auto" w:fill="auto"/>
          </w:tcPr>
          <w:p w14:paraId="7D57A2FC"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100KL</w:t>
            </w:r>
            <w:r>
              <w:rPr>
                <w:rFonts w:asciiTheme="majorEastAsia" w:eastAsiaTheme="majorEastAsia" w:hAnsiTheme="majorEastAsia" w:hint="eastAsia"/>
                <w:sz w:val="24"/>
                <w:szCs w:val="24"/>
              </w:rPr>
              <w:t>未満</w:t>
            </w:r>
          </w:p>
        </w:tc>
        <w:tc>
          <w:tcPr>
            <w:tcW w:w="4253" w:type="dxa"/>
            <w:tcBorders>
              <w:top w:val="nil"/>
              <w:left w:val="nil"/>
              <w:bottom w:val="double" w:sz="4" w:space="0" w:color="auto"/>
              <w:right w:val="triple" w:sz="4" w:space="0" w:color="auto"/>
            </w:tcBorders>
            <w:shd w:val="clear" w:color="auto" w:fill="auto"/>
          </w:tcPr>
          <w:p w14:paraId="2614991B"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r w:rsidR="006A5240" w:rsidRPr="00C35602" w14:paraId="56DD4DAB" w14:textId="77777777" w:rsidTr="003F46DB">
        <w:trPr>
          <w:trHeight w:val="283"/>
        </w:trPr>
        <w:tc>
          <w:tcPr>
            <w:tcW w:w="9606" w:type="dxa"/>
            <w:gridSpan w:val="3"/>
            <w:tcBorders>
              <w:top w:val="triple" w:sz="4" w:space="0" w:color="auto"/>
              <w:left w:val="nil"/>
              <w:bottom w:val="nil"/>
              <w:right w:val="triple" w:sz="4" w:space="0" w:color="auto"/>
            </w:tcBorders>
          </w:tcPr>
          <w:p w14:paraId="31B06346"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6A5240">
              <w:rPr>
                <w:rFonts w:ascii="ＭＳ Ｐゴシック" w:eastAsia="ＭＳ Ｐゴシック" w:hAnsi="ＭＳ Ｐゴシック" w:hint="eastAsia"/>
                <w:b/>
                <w:sz w:val="24"/>
                <w:szCs w:val="24"/>
              </w:rPr>
              <w:t xml:space="preserve">　</w:t>
            </w:r>
            <w:r w:rsidR="00AF1EEA">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AF1EEA">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【10a当たり】</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rsidRPr="00F84C1F" w14:paraId="43985415" w14:textId="77777777" w:rsidTr="00424AD5">
        <w:trPr>
          <w:trHeight w:val="78"/>
        </w:trPr>
        <w:tc>
          <w:tcPr>
            <w:tcW w:w="392" w:type="dxa"/>
            <w:vMerge w:val="restart"/>
            <w:tcBorders>
              <w:top w:val="nil"/>
              <w:left w:val="nil"/>
              <w:right w:val="dotted" w:sz="4" w:space="0" w:color="auto"/>
            </w:tcBorders>
          </w:tcPr>
          <w:p w14:paraId="02F97FC7"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38A7A2ED" w14:textId="77777777" w:rsidR="006A5240" w:rsidRPr="00052886" w:rsidRDefault="006A5240"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tcPr>
          <w:p w14:paraId="12222955" w14:textId="77777777" w:rsidR="006A5240" w:rsidRPr="00052886" w:rsidRDefault="006A5240" w:rsidP="00424AD5">
            <w:pPr>
              <w:spacing w:line="300" w:lineRule="exact"/>
              <w:ind w:firstLineChars="350" w:firstLine="840"/>
              <w:jc w:val="left"/>
              <w:rPr>
                <w:rFonts w:asciiTheme="majorEastAsia" w:eastAsiaTheme="majorEastAsia" w:hAnsiTheme="majorEastAsia"/>
                <w:sz w:val="24"/>
                <w:szCs w:val="24"/>
              </w:rPr>
            </w:pPr>
            <w:r w:rsidRPr="00052886">
              <w:rPr>
                <w:rFonts w:asciiTheme="majorEastAsia" w:eastAsiaTheme="majorEastAsia" w:hAnsiTheme="majorEastAsia" w:hint="eastAsia"/>
                <w:sz w:val="24"/>
                <w:szCs w:val="24"/>
              </w:rPr>
              <w:t>10.0ポイント</w:t>
            </w:r>
          </w:p>
        </w:tc>
      </w:tr>
      <w:tr w:rsidR="006101A7" w:rsidRPr="00F84C1F" w14:paraId="0A3B4DB9" w14:textId="77777777" w:rsidTr="00424AD5">
        <w:trPr>
          <w:trHeight w:val="152"/>
        </w:trPr>
        <w:tc>
          <w:tcPr>
            <w:tcW w:w="392" w:type="dxa"/>
            <w:vMerge/>
            <w:tcBorders>
              <w:left w:val="nil"/>
              <w:right w:val="dotted" w:sz="4" w:space="0" w:color="auto"/>
            </w:tcBorders>
          </w:tcPr>
          <w:p w14:paraId="45DE77EE"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2ABB830"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0C5AAE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6101A7" w:rsidRPr="00F84C1F" w14:paraId="00D92658" w14:textId="77777777" w:rsidTr="00424AD5">
        <w:trPr>
          <w:trHeight w:val="120"/>
        </w:trPr>
        <w:tc>
          <w:tcPr>
            <w:tcW w:w="392" w:type="dxa"/>
            <w:vMerge/>
            <w:tcBorders>
              <w:left w:val="nil"/>
              <w:right w:val="dotted" w:sz="4" w:space="0" w:color="auto"/>
            </w:tcBorders>
          </w:tcPr>
          <w:p w14:paraId="202173D9"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E6603CE"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6AACC39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6101A7" w:rsidRPr="00F84C1F" w14:paraId="15DA6C61" w14:textId="77777777" w:rsidTr="00424AD5">
        <w:trPr>
          <w:trHeight w:val="96"/>
        </w:trPr>
        <w:tc>
          <w:tcPr>
            <w:tcW w:w="392" w:type="dxa"/>
            <w:vMerge/>
            <w:tcBorders>
              <w:left w:val="nil"/>
              <w:right w:val="dotted" w:sz="4" w:space="0" w:color="auto"/>
            </w:tcBorders>
          </w:tcPr>
          <w:p w14:paraId="25A0BC5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2650156"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7F10F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6101A7" w:rsidRPr="00F84C1F" w14:paraId="6F1749A0" w14:textId="77777777" w:rsidTr="00424AD5">
        <w:trPr>
          <w:trHeight w:val="70"/>
        </w:trPr>
        <w:tc>
          <w:tcPr>
            <w:tcW w:w="392" w:type="dxa"/>
            <w:vMerge/>
            <w:tcBorders>
              <w:left w:val="nil"/>
              <w:right w:val="dotted" w:sz="4" w:space="0" w:color="auto"/>
            </w:tcBorders>
          </w:tcPr>
          <w:p w14:paraId="777C857C"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F19F019"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11CF6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101A7" w:rsidRPr="00F84C1F" w14:paraId="6C145467" w14:textId="77777777" w:rsidTr="00424AD5">
        <w:trPr>
          <w:trHeight w:val="122"/>
        </w:trPr>
        <w:tc>
          <w:tcPr>
            <w:tcW w:w="392" w:type="dxa"/>
            <w:vMerge/>
            <w:tcBorders>
              <w:left w:val="nil"/>
              <w:right w:val="dotted" w:sz="4" w:space="0" w:color="auto"/>
            </w:tcBorders>
          </w:tcPr>
          <w:p w14:paraId="6B706C38"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2F48C2A"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AB20FC9"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5.9</w:t>
            </w:r>
            <w:r w:rsidRPr="007109AA">
              <w:rPr>
                <w:rFonts w:asciiTheme="majorEastAsia" w:eastAsiaTheme="majorEastAsia" w:hAnsiTheme="majorEastAsia" w:hint="eastAsia"/>
                <w:sz w:val="24"/>
                <w:szCs w:val="24"/>
              </w:rPr>
              <w:t>ポイント</w:t>
            </w:r>
          </w:p>
        </w:tc>
      </w:tr>
      <w:tr w:rsidR="006101A7" w:rsidRPr="00F84C1F" w14:paraId="7184F8B3" w14:textId="77777777" w:rsidTr="00424AD5">
        <w:trPr>
          <w:trHeight w:val="70"/>
        </w:trPr>
        <w:tc>
          <w:tcPr>
            <w:tcW w:w="392" w:type="dxa"/>
            <w:vMerge/>
            <w:tcBorders>
              <w:left w:val="nil"/>
              <w:right w:val="dotted" w:sz="4" w:space="0" w:color="auto"/>
            </w:tcBorders>
          </w:tcPr>
          <w:p w14:paraId="62F6F112"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68B30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14E0074E"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101A7" w:rsidRPr="00F84C1F" w14:paraId="536CD700" w14:textId="77777777" w:rsidTr="00424AD5">
        <w:trPr>
          <w:trHeight w:val="70"/>
        </w:trPr>
        <w:tc>
          <w:tcPr>
            <w:tcW w:w="392" w:type="dxa"/>
            <w:vMerge/>
            <w:tcBorders>
              <w:left w:val="nil"/>
              <w:right w:val="dotted" w:sz="4" w:space="0" w:color="auto"/>
            </w:tcBorders>
          </w:tcPr>
          <w:p w14:paraId="1545E22B"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350237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3127802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3.9</w:t>
            </w:r>
            <w:r w:rsidRPr="007109AA">
              <w:rPr>
                <w:rFonts w:asciiTheme="majorEastAsia" w:eastAsiaTheme="majorEastAsia" w:hAnsiTheme="majorEastAsia" w:hint="eastAsia"/>
                <w:sz w:val="24"/>
                <w:szCs w:val="24"/>
              </w:rPr>
              <w:t>ポイント</w:t>
            </w:r>
          </w:p>
        </w:tc>
      </w:tr>
      <w:tr w:rsidR="006101A7" w:rsidRPr="00F84C1F" w14:paraId="388472DC" w14:textId="77777777" w:rsidTr="00424AD5">
        <w:trPr>
          <w:trHeight w:val="145"/>
        </w:trPr>
        <w:tc>
          <w:tcPr>
            <w:tcW w:w="392" w:type="dxa"/>
            <w:vMerge/>
            <w:tcBorders>
              <w:left w:val="nil"/>
              <w:right w:val="dotted" w:sz="4" w:space="0" w:color="auto"/>
            </w:tcBorders>
          </w:tcPr>
          <w:p w14:paraId="1180EBA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19DC1DB0"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C6BA422"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6101A7" w:rsidRPr="00F84C1F" w14:paraId="5F0A86A6" w14:textId="77777777" w:rsidTr="00424AD5">
        <w:trPr>
          <w:trHeight w:val="186"/>
        </w:trPr>
        <w:tc>
          <w:tcPr>
            <w:tcW w:w="392" w:type="dxa"/>
            <w:vMerge/>
            <w:tcBorders>
              <w:left w:val="nil"/>
              <w:right w:val="dotted" w:sz="4" w:space="0" w:color="auto"/>
            </w:tcBorders>
          </w:tcPr>
          <w:p w14:paraId="4C3738D7"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D8C5E8D"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D144E3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101A7" w:rsidRPr="00F84C1F" w14:paraId="60479823" w14:textId="77777777" w:rsidTr="003E0F88">
        <w:trPr>
          <w:trHeight w:val="98"/>
        </w:trPr>
        <w:tc>
          <w:tcPr>
            <w:tcW w:w="392" w:type="dxa"/>
            <w:vMerge/>
            <w:tcBorders>
              <w:left w:val="nil"/>
              <w:bottom w:val="triple" w:sz="4" w:space="0" w:color="auto"/>
              <w:right w:val="dotted" w:sz="4" w:space="0" w:color="auto"/>
            </w:tcBorders>
          </w:tcPr>
          <w:p w14:paraId="31DC7E4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triple" w:sz="4" w:space="0" w:color="auto"/>
              <w:right w:val="nil"/>
            </w:tcBorders>
            <w:shd w:val="clear" w:color="auto" w:fill="auto"/>
          </w:tcPr>
          <w:p w14:paraId="72E41EF6" w14:textId="77777777" w:rsidR="006101A7"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2KL未満</w:t>
            </w:r>
          </w:p>
        </w:tc>
        <w:tc>
          <w:tcPr>
            <w:tcW w:w="4253" w:type="dxa"/>
            <w:tcBorders>
              <w:top w:val="nil"/>
              <w:left w:val="nil"/>
              <w:bottom w:val="triple" w:sz="4" w:space="0" w:color="auto"/>
              <w:right w:val="triple" w:sz="4" w:space="0" w:color="auto"/>
            </w:tcBorders>
            <w:shd w:val="clear" w:color="auto" w:fill="auto"/>
          </w:tcPr>
          <w:p w14:paraId="3484A8A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bl>
    <w:p w14:paraId="35A465C2" w14:textId="075A79D9" w:rsidR="00FB5F31" w:rsidRDefault="009913B7" w:rsidP="009913B7">
      <w:pPr>
        <w:spacing w:beforeLines="50" w:before="180" w:line="140" w:lineRule="exact"/>
        <w:ind w:firstLineChars="100" w:firstLine="180"/>
        <w:jc w:val="left"/>
        <w:rPr>
          <w:rFonts w:ascii="ＭＳ Ｐゴシック" w:eastAsia="ＭＳ Ｐゴシック" w:hAnsi="ＭＳ Ｐゴシック"/>
          <w:color w:val="000000" w:themeColor="text1"/>
          <w:sz w:val="18"/>
          <w:szCs w:val="18"/>
        </w:rPr>
      </w:pPr>
      <w:r w:rsidRPr="00F100F8">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「燃油削減割合」、「燃油使用量」に応じて0.1ポイント刻みで評価する</w:t>
      </w:r>
    </w:p>
    <w:p w14:paraId="7EE0A4A8" w14:textId="77777777" w:rsidR="00C35602" w:rsidRDefault="00C35602" w:rsidP="00EE31CE">
      <w:pPr>
        <w:spacing w:beforeLines="60" w:before="216" w:after="240" w:line="240" w:lineRule="exact"/>
        <w:ind w:leftChars="100" w:left="390" w:hangingChars="100" w:hanging="18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「民間の金融商品や備蓄タンク等を活用して燃油コストの変動を抑制する</w:t>
      </w:r>
      <w:r w:rsidR="00F74542">
        <w:rPr>
          <w:rFonts w:ascii="ＭＳ Ｐゴシック" w:eastAsia="ＭＳ Ｐゴシック" w:hAnsi="ＭＳ Ｐゴシック" w:hint="eastAsia"/>
          <w:color w:val="000000" w:themeColor="text1"/>
          <w:sz w:val="18"/>
          <w:szCs w:val="18"/>
        </w:rPr>
        <w:t>目標」の場合、「１　省エネルギー等対策推進計画における燃油使用量削減等の目標（％）」</w:t>
      </w:r>
      <w:r w:rsidR="00D7255F">
        <w:rPr>
          <w:rFonts w:ascii="ＭＳ Ｐゴシック" w:eastAsia="ＭＳ Ｐゴシック" w:hAnsi="ＭＳ Ｐゴシック" w:hint="eastAsia"/>
          <w:color w:val="000000" w:themeColor="text1"/>
          <w:sz w:val="18"/>
          <w:szCs w:val="18"/>
        </w:rPr>
        <w:t>について</w:t>
      </w:r>
      <w:r w:rsidR="00F74542">
        <w:rPr>
          <w:rFonts w:ascii="ＭＳ Ｐゴシック" w:eastAsia="ＭＳ Ｐゴシック" w:hAnsi="ＭＳ Ｐゴシック" w:hint="eastAsia"/>
          <w:color w:val="000000" w:themeColor="text1"/>
          <w:sz w:val="18"/>
          <w:szCs w:val="18"/>
        </w:rPr>
        <w:t>は、抑制率の３倍を削減率に換算</w:t>
      </w:r>
      <w:r w:rsidR="00D7255F">
        <w:rPr>
          <w:rFonts w:ascii="ＭＳ Ｐゴシック" w:eastAsia="ＭＳ Ｐゴシック" w:hAnsi="ＭＳ Ｐゴシック" w:hint="eastAsia"/>
          <w:color w:val="000000" w:themeColor="text1"/>
          <w:sz w:val="18"/>
          <w:szCs w:val="18"/>
        </w:rPr>
        <w:t>し評価する</w:t>
      </w:r>
      <w:r w:rsidR="00F74542">
        <w:rPr>
          <w:rFonts w:ascii="ＭＳ Ｐゴシック" w:eastAsia="ＭＳ Ｐゴシック" w:hAnsi="ＭＳ Ｐゴシック" w:hint="eastAsia"/>
          <w:color w:val="000000" w:themeColor="text1"/>
          <w:sz w:val="18"/>
          <w:szCs w:val="18"/>
        </w:rPr>
        <w:t>。</w:t>
      </w:r>
    </w:p>
    <w:p w14:paraId="0B19B16D" w14:textId="77777777" w:rsidR="00D7255F" w:rsidRDefault="00D7255F" w:rsidP="00EE31CE">
      <w:pPr>
        <w:spacing w:beforeLines="60" w:before="216" w:after="240" w:line="140" w:lineRule="exact"/>
        <w:ind w:firstLine="240"/>
        <w:jc w:val="left"/>
        <w:rPr>
          <w:rFonts w:ascii="ＭＳ Ｐゴシック" w:eastAsia="ＭＳ Ｐゴシック" w:hAnsi="ＭＳ Ｐゴシック"/>
          <w:sz w:val="24"/>
          <w:szCs w:val="24"/>
        </w:rPr>
      </w:pPr>
    </w:p>
    <w:sectPr w:rsidR="00D7255F" w:rsidSect="006101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9813" w14:textId="77777777" w:rsidR="00391AD2" w:rsidRDefault="00391AD2" w:rsidP="004E3CA5">
      <w:r>
        <w:separator/>
      </w:r>
    </w:p>
  </w:endnote>
  <w:endnote w:type="continuationSeparator" w:id="0">
    <w:p w14:paraId="1F07932A" w14:textId="77777777" w:rsidR="00391AD2" w:rsidRDefault="00391AD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941C" w14:textId="77777777" w:rsidR="00B8445A" w:rsidRDefault="00B844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8B22" w14:textId="77777777" w:rsidR="00B8445A" w:rsidRDefault="00B844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84F7" w14:textId="77777777" w:rsidR="00B8445A" w:rsidRDefault="00B844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67C1" w14:textId="77777777" w:rsidR="00391AD2" w:rsidRDefault="00391AD2" w:rsidP="004E3CA5">
      <w:r>
        <w:separator/>
      </w:r>
    </w:p>
  </w:footnote>
  <w:footnote w:type="continuationSeparator" w:id="0">
    <w:p w14:paraId="0932C724" w14:textId="77777777" w:rsidR="00391AD2" w:rsidRDefault="00391AD2"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972C" w14:textId="77777777" w:rsidR="00B8445A" w:rsidRDefault="00B844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C90C" w14:textId="77777777" w:rsidR="00B8445A" w:rsidRDefault="00B844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7095" w14:textId="77777777" w:rsidR="00B8445A" w:rsidRDefault="00B84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F4E"/>
    <w:multiLevelType w:val="hybridMultilevel"/>
    <w:tmpl w:val="B81C8BA6"/>
    <w:lvl w:ilvl="0" w:tplc="222E9BF0">
      <w:start w:val="1"/>
      <w:numFmt w:val="decimal"/>
      <w:suff w:val="space"/>
      <w:lvlText w:val="%1."/>
      <w:lvlJc w:val="left"/>
      <w:pPr>
        <w:ind w:left="744" w:hanging="420"/>
      </w:pPr>
      <w:rPr>
        <w:rFonts w:hint="eastAsia"/>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B3D07"/>
    <w:multiLevelType w:val="hybridMultilevel"/>
    <w:tmpl w:val="4B7C6686"/>
    <w:lvl w:ilvl="0" w:tplc="952A151C">
      <w:start w:val="1"/>
      <w:numFmt w:val="bullet"/>
      <w:suff w:val="space"/>
      <w:lvlText w:val=""/>
      <w:lvlJc w:val="left"/>
      <w:pPr>
        <w:ind w:left="260" w:hanging="227"/>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C855E8E"/>
    <w:multiLevelType w:val="hybridMultilevel"/>
    <w:tmpl w:val="F042C476"/>
    <w:lvl w:ilvl="0" w:tplc="9858D9FE">
      <w:start w:val="1"/>
      <w:numFmt w:val="bullet"/>
      <w:suff w:val="space"/>
      <w:lvlText w:val=""/>
      <w:lvlJc w:val="left"/>
      <w:pPr>
        <w:ind w:left="227" w:hanging="227"/>
      </w:pPr>
      <w:rPr>
        <w:rFonts w:ascii="Wingdings" w:hAnsi="Wingdings"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956CC"/>
    <w:multiLevelType w:val="hybridMultilevel"/>
    <w:tmpl w:val="52C0E450"/>
    <w:lvl w:ilvl="0" w:tplc="5AECA8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44FB7"/>
    <w:multiLevelType w:val="hybridMultilevel"/>
    <w:tmpl w:val="3E0A593C"/>
    <w:lvl w:ilvl="0" w:tplc="C41CDF68">
      <w:start w:val="1"/>
      <w:numFmt w:val="bullet"/>
      <w:suff w:val="space"/>
      <w:lvlText w:val=""/>
      <w:lvlJc w:val="left"/>
      <w:pPr>
        <w:ind w:left="544" w:hanging="227"/>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23B20C1A"/>
    <w:multiLevelType w:val="hybridMultilevel"/>
    <w:tmpl w:val="C4AEFD24"/>
    <w:lvl w:ilvl="0" w:tplc="783CFC8A">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1283C"/>
    <w:multiLevelType w:val="hybridMultilevel"/>
    <w:tmpl w:val="19DA3BA2"/>
    <w:lvl w:ilvl="0" w:tplc="5F26A388">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16674"/>
    <w:multiLevelType w:val="hybridMultilevel"/>
    <w:tmpl w:val="ED34A3A4"/>
    <w:lvl w:ilvl="0" w:tplc="CF9046F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D40ECA"/>
    <w:multiLevelType w:val="hybridMultilevel"/>
    <w:tmpl w:val="FBB01520"/>
    <w:lvl w:ilvl="0" w:tplc="B34632D2">
      <w:start w:val="1"/>
      <w:numFmt w:val="bullet"/>
      <w:suff w:val="space"/>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401C21B0"/>
    <w:multiLevelType w:val="hybridMultilevel"/>
    <w:tmpl w:val="4300ED6C"/>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458B1EF8"/>
    <w:multiLevelType w:val="hybridMultilevel"/>
    <w:tmpl w:val="CCC07500"/>
    <w:lvl w:ilvl="0" w:tplc="F83CA0B4">
      <w:start w:val="1"/>
      <w:numFmt w:val="decimalEnclosedCircle"/>
      <w:lvlText w:val="%1"/>
      <w:lvlJc w:val="left"/>
      <w:pPr>
        <w:ind w:left="744" w:hanging="420"/>
      </w:pPr>
      <w:rPr>
        <w:color w:val="auto"/>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4AAF6855"/>
    <w:multiLevelType w:val="hybridMultilevel"/>
    <w:tmpl w:val="AB2C626C"/>
    <w:lvl w:ilvl="0" w:tplc="0BCE2C2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902A8"/>
    <w:multiLevelType w:val="hybridMultilevel"/>
    <w:tmpl w:val="24460E68"/>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3" w15:restartNumberingAfterBreak="0">
    <w:nsid w:val="50685EF9"/>
    <w:multiLevelType w:val="hybridMultilevel"/>
    <w:tmpl w:val="5A1C478C"/>
    <w:lvl w:ilvl="0" w:tplc="4EBE63B2">
      <w:start w:val="1"/>
      <w:numFmt w:val="bullet"/>
      <w:suff w:val="space"/>
      <w:lvlText w:val=""/>
      <w:lvlJc w:val="left"/>
      <w:pPr>
        <w:ind w:left="2211" w:hanging="227"/>
      </w:pPr>
      <w:rPr>
        <w:rFonts w:ascii="Wingdings" w:hAnsi="Wingdings" w:hint="default"/>
        <w:sz w:val="20"/>
        <w:szCs w:val="20"/>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4" w15:restartNumberingAfterBreak="0">
    <w:nsid w:val="63214505"/>
    <w:multiLevelType w:val="hybridMultilevel"/>
    <w:tmpl w:val="3EFA7574"/>
    <w:lvl w:ilvl="0" w:tplc="185005BC">
      <w:start w:val="1"/>
      <w:numFmt w:val="bullet"/>
      <w:suff w:val="space"/>
      <w:lvlText w:val=""/>
      <w:lvlJc w:val="left"/>
      <w:pPr>
        <w:ind w:left="510" w:hanging="9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6"/>
  </w:num>
  <w:num w:numId="4">
    <w:abstractNumId w:val="2"/>
  </w:num>
  <w:num w:numId="5">
    <w:abstractNumId w:val="11"/>
  </w:num>
  <w:num w:numId="6">
    <w:abstractNumId w:val="7"/>
  </w:num>
  <w:num w:numId="7">
    <w:abstractNumId w:val="5"/>
  </w:num>
  <w:num w:numId="8">
    <w:abstractNumId w:val="4"/>
  </w:num>
  <w:num w:numId="9">
    <w:abstractNumId w:val="0"/>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DE"/>
    <w:rsid w:val="00037479"/>
    <w:rsid w:val="00052886"/>
    <w:rsid w:val="000531F0"/>
    <w:rsid w:val="000633AF"/>
    <w:rsid w:val="00071CDC"/>
    <w:rsid w:val="00087E11"/>
    <w:rsid w:val="000B3701"/>
    <w:rsid w:val="000D23DA"/>
    <w:rsid w:val="000E513F"/>
    <w:rsid w:val="000F16E7"/>
    <w:rsid w:val="0010691F"/>
    <w:rsid w:val="001206B9"/>
    <w:rsid w:val="001522FD"/>
    <w:rsid w:val="001D4076"/>
    <w:rsid w:val="00204F25"/>
    <w:rsid w:val="002122F2"/>
    <w:rsid w:val="002559C8"/>
    <w:rsid w:val="00260738"/>
    <w:rsid w:val="002912FC"/>
    <w:rsid w:val="002B30FF"/>
    <w:rsid w:val="002D0B1B"/>
    <w:rsid w:val="00305612"/>
    <w:rsid w:val="0030568D"/>
    <w:rsid w:val="0033213E"/>
    <w:rsid w:val="00342ED7"/>
    <w:rsid w:val="0036216E"/>
    <w:rsid w:val="00373F5C"/>
    <w:rsid w:val="00381A5D"/>
    <w:rsid w:val="0039061C"/>
    <w:rsid w:val="00391AD2"/>
    <w:rsid w:val="003B1ABE"/>
    <w:rsid w:val="003B3E48"/>
    <w:rsid w:val="003C329C"/>
    <w:rsid w:val="003C6BA3"/>
    <w:rsid w:val="003C7390"/>
    <w:rsid w:val="003E0F88"/>
    <w:rsid w:val="003E11C1"/>
    <w:rsid w:val="003F777C"/>
    <w:rsid w:val="00424AD5"/>
    <w:rsid w:val="00434FCF"/>
    <w:rsid w:val="004A2BD6"/>
    <w:rsid w:val="004A5D79"/>
    <w:rsid w:val="004E3CA5"/>
    <w:rsid w:val="00500974"/>
    <w:rsid w:val="00512A22"/>
    <w:rsid w:val="005177AE"/>
    <w:rsid w:val="00546643"/>
    <w:rsid w:val="0056303C"/>
    <w:rsid w:val="005659A2"/>
    <w:rsid w:val="005940B7"/>
    <w:rsid w:val="005A0427"/>
    <w:rsid w:val="005B44D1"/>
    <w:rsid w:val="005C488E"/>
    <w:rsid w:val="006101A7"/>
    <w:rsid w:val="0061401B"/>
    <w:rsid w:val="00620B45"/>
    <w:rsid w:val="00623562"/>
    <w:rsid w:val="00623E46"/>
    <w:rsid w:val="0063149C"/>
    <w:rsid w:val="006437C3"/>
    <w:rsid w:val="00655515"/>
    <w:rsid w:val="00661298"/>
    <w:rsid w:val="00694D0D"/>
    <w:rsid w:val="006A5240"/>
    <w:rsid w:val="006B695E"/>
    <w:rsid w:val="006C053A"/>
    <w:rsid w:val="006C7E26"/>
    <w:rsid w:val="006E3FD6"/>
    <w:rsid w:val="007107C0"/>
    <w:rsid w:val="007109AA"/>
    <w:rsid w:val="007642C3"/>
    <w:rsid w:val="00783A77"/>
    <w:rsid w:val="00784969"/>
    <w:rsid w:val="007F1230"/>
    <w:rsid w:val="00820BB1"/>
    <w:rsid w:val="00830BB3"/>
    <w:rsid w:val="008375D2"/>
    <w:rsid w:val="00841D3D"/>
    <w:rsid w:val="008672A8"/>
    <w:rsid w:val="00871374"/>
    <w:rsid w:val="00883F61"/>
    <w:rsid w:val="00890D37"/>
    <w:rsid w:val="008950D2"/>
    <w:rsid w:val="00896D3E"/>
    <w:rsid w:val="00904DB4"/>
    <w:rsid w:val="00905B61"/>
    <w:rsid w:val="0091415F"/>
    <w:rsid w:val="009628D6"/>
    <w:rsid w:val="00970C05"/>
    <w:rsid w:val="00983B1B"/>
    <w:rsid w:val="009913B7"/>
    <w:rsid w:val="009A135D"/>
    <w:rsid w:val="009A6CCC"/>
    <w:rsid w:val="00A531B4"/>
    <w:rsid w:val="00A56953"/>
    <w:rsid w:val="00A964FE"/>
    <w:rsid w:val="00AC0428"/>
    <w:rsid w:val="00AD193E"/>
    <w:rsid w:val="00AE2CB7"/>
    <w:rsid w:val="00AE5D33"/>
    <w:rsid w:val="00AF1C45"/>
    <w:rsid w:val="00AF1EEA"/>
    <w:rsid w:val="00AF3460"/>
    <w:rsid w:val="00B06282"/>
    <w:rsid w:val="00B215E3"/>
    <w:rsid w:val="00B228FA"/>
    <w:rsid w:val="00B8445A"/>
    <w:rsid w:val="00BB535F"/>
    <w:rsid w:val="00BD6C5F"/>
    <w:rsid w:val="00C03C32"/>
    <w:rsid w:val="00C24C3A"/>
    <w:rsid w:val="00C26373"/>
    <w:rsid w:val="00C30AAD"/>
    <w:rsid w:val="00C35602"/>
    <w:rsid w:val="00C53CF4"/>
    <w:rsid w:val="00C663F8"/>
    <w:rsid w:val="00C74B72"/>
    <w:rsid w:val="00C7553F"/>
    <w:rsid w:val="00C821DE"/>
    <w:rsid w:val="00CA03A1"/>
    <w:rsid w:val="00CA0535"/>
    <w:rsid w:val="00CB455D"/>
    <w:rsid w:val="00CD4207"/>
    <w:rsid w:val="00D031DF"/>
    <w:rsid w:val="00D16A47"/>
    <w:rsid w:val="00D47452"/>
    <w:rsid w:val="00D551EF"/>
    <w:rsid w:val="00D7255F"/>
    <w:rsid w:val="00D74365"/>
    <w:rsid w:val="00D74FB4"/>
    <w:rsid w:val="00D86110"/>
    <w:rsid w:val="00D90228"/>
    <w:rsid w:val="00D97BED"/>
    <w:rsid w:val="00DA6375"/>
    <w:rsid w:val="00E102C4"/>
    <w:rsid w:val="00E2547C"/>
    <w:rsid w:val="00E3051B"/>
    <w:rsid w:val="00E64E3C"/>
    <w:rsid w:val="00E72013"/>
    <w:rsid w:val="00E7287E"/>
    <w:rsid w:val="00EA6CFD"/>
    <w:rsid w:val="00ED3306"/>
    <w:rsid w:val="00EE31CE"/>
    <w:rsid w:val="00EE3FD5"/>
    <w:rsid w:val="00F100F8"/>
    <w:rsid w:val="00F3220D"/>
    <w:rsid w:val="00F43DA6"/>
    <w:rsid w:val="00F51047"/>
    <w:rsid w:val="00F55E22"/>
    <w:rsid w:val="00F72973"/>
    <w:rsid w:val="00F74542"/>
    <w:rsid w:val="00F74975"/>
    <w:rsid w:val="00FA0E8B"/>
    <w:rsid w:val="00FB5F31"/>
    <w:rsid w:val="00FE1EA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F439FE"/>
  <w15:docId w15:val="{AF4154DD-0026-4DB9-9935-C74377E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C821DE"/>
    <w:pPr>
      <w:ind w:leftChars="400" w:left="840"/>
    </w:pPr>
  </w:style>
  <w:style w:type="table" w:styleId="a8">
    <w:name w:val="Table Grid"/>
    <w:basedOn w:val="a1"/>
    <w:uiPriority w:val="59"/>
    <w:rsid w:val="00CB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06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91F"/>
    <w:rPr>
      <w:rFonts w:asciiTheme="majorHAnsi" w:eastAsiaTheme="majorEastAsia" w:hAnsiTheme="majorHAnsi" w:cstheme="majorBidi"/>
      <w:sz w:val="18"/>
      <w:szCs w:val="18"/>
    </w:rPr>
  </w:style>
  <w:style w:type="character" w:styleId="ab">
    <w:name w:val="Hyperlink"/>
    <w:basedOn w:val="a0"/>
    <w:uiPriority w:val="99"/>
    <w:unhideWhenUsed/>
    <w:rsid w:val="00914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2FE5-8948-46D1-B931-35DA19A9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宏行</dc:creator>
  <cp:lastModifiedBy>福岡県</cp:lastModifiedBy>
  <cp:revision>2</cp:revision>
  <dcterms:created xsi:type="dcterms:W3CDTF">2022-05-06T08:25:00Z</dcterms:created>
  <dcterms:modified xsi:type="dcterms:W3CDTF">2022-05-06T08:25:00Z</dcterms:modified>
</cp:coreProperties>
</file>