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11DE" w14:textId="77777777" w:rsidR="00271988" w:rsidRDefault="00271988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別記様式第１号</w:t>
      </w:r>
      <w:r w:rsidRPr="00C00D4C">
        <w:rPr>
          <w:rFonts w:hint="eastAsia"/>
          <w:lang w:eastAsia="zh-TW"/>
        </w:rPr>
        <w:t>（第７条</w:t>
      </w:r>
      <w:r w:rsidR="00C00D4C" w:rsidRPr="00C00D4C">
        <w:rPr>
          <w:rFonts w:hint="eastAsia"/>
        </w:rPr>
        <w:t>および第１０</w:t>
      </w:r>
      <w:r w:rsidR="00B83C20">
        <w:rPr>
          <w:rFonts w:hint="eastAsia"/>
        </w:rPr>
        <w:t>条</w:t>
      </w:r>
      <w:r w:rsidRPr="00C00D4C">
        <w:rPr>
          <w:rFonts w:hint="eastAsia"/>
          <w:lang w:eastAsia="zh-TW"/>
        </w:rPr>
        <w:t>関係）</w:t>
      </w:r>
    </w:p>
    <w:p w14:paraId="0C50656B" w14:textId="77777777" w:rsidR="00271988" w:rsidRDefault="00271988">
      <w:pPr>
        <w:widowControl/>
        <w:jc w:val="left"/>
        <w:rPr>
          <w:lang w:eastAsia="zh-TW"/>
        </w:rPr>
      </w:pPr>
    </w:p>
    <w:p w14:paraId="034F5F57" w14:textId="77777777" w:rsidR="00271988" w:rsidRPr="007C2F16" w:rsidRDefault="00271988">
      <w:pPr>
        <w:widowControl/>
        <w:jc w:val="center"/>
        <w:rPr>
          <w:bCs/>
          <w:sz w:val="24"/>
          <w:lang w:eastAsia="zh-TW"/>
        </w:rPr>
      </w:pPr>
      <w:r w:rsidRPr="007C2F16">
        <w:rPr>
          <w:rFonts w:hint="eastAsia"/>
          <w:bCs/>
          <w:sz w:val="24"/>
          <w:lang w:eastAsia="zh-TW"/>
        </w:rPr>
        <w:t>特定野菜等供給産地育成価格差補給交付金等交付</w:t>
      </w:r>
      <w:r w:rsidRPr="007C2F16">
        <w:rPr>
          <w:rFonts w:hint="eastAsia"/>
          <w:bCs/>
          <w:color w:val="000000"/>
          <w:sz w:val="24"/>
        </w:rPr>
        <w:t>(</w:t>
      </w:r>
      <w:r w:rsidRPr="007C2F16">
        <w:rPr>
          <w:rFonts w:hint="eastAsia"/>
          <w:bCs/>
          <w:color w:val="000000"/>
          <w:sz w:val="24"/>
        </w:rPr>
        <w:t>変更</w:t>
      </w:r>
      <w:r w:rsidRPr="007C2F16">
        <w:rPr>
          <w:rFonts w:hint="eastAsia"/>
          <w:bCs/>
          <w:color w:val="000000"/>
          <w:sz w:val="24"/>
        </w:rPr>
        <w:t>)</w:t>
      </w:r>
      <w:r w:rsidRPr="007C2F16">
        <w:rPr>
          <w:rFonts w:hint="eastAsia"/>
          <w:bCs/>
          <w:sz w:val="24"/>
          <w:lang w:eastAsia="zh-TW"/>
        </w:rPr>
        <w:t>申込書</w:t>
      </w:r>
    </w:p>
    <w:p w14:paraId="17093931" w14:textId="77777777" w:rsidR="00271988" w:rsidRDefault="00271988">
      <w:pPr>
        <w:widowControl/>
        <w:jc w:val="left"/>
        <w:rPr>
          <w:u w:val="single"/>
        </w:rPr>
      </w:pPr>
    </w:p>
    <w:p w14:paraId="57C4676C" w14:textId="64D463CB" w:rsidR="00271988" w:rsidRDefault="00271988" w:rsidP="00441C84">
      <w:pPr>
        <w:widowControl/>
        <w:jc w:val="left"/>
      </w:pPr>
      <w:r>
        <w:rPr>
          <w:rFonts w:hint="eastAsia"/>
        </w:rPr>
        <w:t>公益社団法人ふくおか園芸農業振興協会</w:t>
      </w:r>
    </w:p>
    <w:p w14:paraId="24C089A8" w14:textId="77777777" w:rsidR="00271988" w:rsidRDefault="00271988">
      <w:pPr>
        <w:widowControl/>
        <w:ind w:firstLineChars="100" w:firstLine="2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理事長　　</w:t>
      </w:r>
      <w:r>
        <w:rPr>
          <w:rFonts w:hint="eastAsia"/>
        </w:rPr>
        <w:t xml:space="preserve">           </w:t>
      </w:r>
      <w:r>
        <w:rPr>
          <w:rFonts w:hint="eastAsia"/>
          <w:lang w:eastAsia="zh-TW"/>
        </w:rPr>
        <w:t xml:space="preserve">　殿</w:t>
      </w:r>
    </w:p>
    <w:p w14:paraId="096DA955" w14:textId="77777777" w:rsidR="00271988" w:rsidRDefault="00271988">
      <w:pPr>
        <w:widowControl/>
        <w:jc w:val="left"/>
        <w:rPr>
          <w:lang w:eastAsia="zh-TW"/>
        </w:rPr>
      </w:pPr>
    </w:p>
    <w:p w14:paraId="4F05D74D" w14:textId="77777777" w:rsidR="006F1DA9" w:rsidRPr="006F1DA9" w:rsidRDefault="006F1DA9" w:rsidP="00A02C23">
      <w:pPr>
        <w:widowControl/>
        <w:ind w:right="55"/>
        <w:jc w:val="right"/>
        <w:rPr>
          <w:rFonts w:ascii="ＭＳ 明朝" w:hAnsi="ＭＳ 明朝"/>
        </w:rPr>
      </w:pPr>
      <w:r w:rsidRPr="00A02C23">
        <w:rPr>
          <w:rFonts w:ascii="ＭＳ 明朝" w:hAnsi="ＭＳ 明朝" w:hint="eastAsia"/>
          <w:kern w:val="0"/>
          <w:fitText w:val="1470" w:id="-1542756607"/>
        </w:rPr>
        <w:t>番</w:t>
      </w:r>
      <w:r w:rsidR="00A02C23" w:rsidRPr="00A02C23">
        <w:rPr>
          <w:rFonts w:ascii="ＭＳ 明朝" w:hAnsi="ＭＳ 明朝" w:hint="eastAsia"/>
          <w:kern w:val="0"/>
          <w:fitText w:val="1470" w:id="-1542756607"/>
        </w:rPr>
        <w:t xml:space="preserve">　　　　　</w:t>
      </w:r>
      <w:r w:rsidRPr="00A02C23">
        <w:rPr>
          <w:rFonts w:ascii="ＭＳ 明朝" w:hAnsi="ＭＳ 明朝" w:hint="eastAsia"/>
          <w:kern w:val="0"/>
          <w:fitText w:val="1470" w:id="-1542756607"/>
        </w:rPr>
        <w:t>号</w:t>
      </w:r>
      <w:r w:rsidR="00A02C23">
        <w:rPr>
          <w:rFonts w:ascii="ＭＳ 明朝" w:hAnsi="ＭＳ 明朝" w:hint="eastAsia"/>
          <w:kern w:val="0"/>
        </w:rPr>
        <w:t xml:space="preserve">　</w:t>
      </w:r>
    </w:p>
    <w:p w14:paraId="2E21925F" w14:textId="77777777" w:rsidR="00271988" w:rsidRPr="006F1DA9" w:rsidRDefault="00271988" w:rsidP="006F1DA9">
      <w:pPr>
        <w:widowControl/>
        <w:ind w:right="55"/>
        <w:jc w:val="right"/>
        <w:rPr>
          <w:rFonts w:ascii="ＭＳ 明朝" w:hAnsi="ＭＳ 明朝"/>
        </w:rPr>
      </w:pPr>
      <w:r w:rsidRPr="006F1DA9">
        <w:rPr>
          <w:rFonts w:ascii="ＭＳ 明朝" w:hAnsi="ＭＳ 明朝" w:hint="eastAsia"/>
        </w:rPr>
        <w:t>年　　月　　日</w:t>
      </w:r>
    </w:p>
    <w:p w14:paraId="58F9017B" w14:textId="77777777" w:rsidR="00271988" w:rsidRDefault="00271988">
      <w:pPr>
        <w:widowControl/>
        <w:jc w:val="left"/>
      </w:pPr>
    </w:p>
    <w:p w14:paraId="63BAA3A6" w14:textId="77777777" w:rsidR="003925F3" w:rsidRPr="005204E0" w:rsidRDefault="003925F3" w:rsidP="003925F3">
      <w:pPr>
        <w:widowControl/>
        <w:ind w:firstLineChars="100" w:firstLine="210"/>
        <w:jc w:val="left"/>
      </w:pPr>
      <w:r w:rsidRPr="005204E0">
        <w:rPr>
          <w:rFonts w:hint="eastAsia"/>
        </w:rPr>
        <w:t>このことについて、</w:t>
      </w:r>
      <w:r w:rsidR="00B36117" w:rsidRPr="005204E0">
        <w:rPr>
          <w:rFonts w:hint="eastAsia"/>
        </w:rPr>
        <w:t>貴協会</w:t>
      </w:r>
      <w:r w:rsidRPr="005204E0">
        <w:rPr>
          <w:rFonts w:hint="eastAsia"/>
        </w:rPr>
        <w:t>の特定野菜等供給産地育成価格差補給事業に係る業務方法書第</w:t>
      </w:r>
      <w:r w:rsidR="00B36117" w:rsidRPr="005204E0">
        <w:rPr>
          <w:rFonts w:hint="eastAsia"/>
        </w:rPr>
        <w:t>７</w:t>
      </w:r>
      <w:r w:rsidRPr="005204E0">
        <w:rPr>
          <w:rFonts w:hint="eastAsia"/>
        </w:rPr>
        <w:t>条第</w:t>
      </w:r>
      <w:r w:rsidR="00B36117" w:rsidRPr="005204E0">
        <w:rPr>
          <w:rFonts w:hint="eastAsia"/>
        </w:rPr>
        <w:t>１</w:t>
      </w:r>
      <w:r w:rsidRPr="005204E0">
        <w:rPr>
          <w:rFonts w:hint="eastAsia"/>
        </w:rPr>
        <w:t>項の規定により、交付予約数量を下記のとおり申し込みます。</w:t>
      </w:r>
    </w:p>
    <w:p w14:paraId="0A24FA97" w14:textId="77777777" w:rsidR="00271988" w:rsidRPr="005204E0" w:rsidRDefault="00271988">
      <w:pPr>
        <w:widowControl/>
        <w:jc w:val="left"/>
      </w:pPr>
    </w:p>
    <w:p w14:paraId="47AE19D1" w14:textId="77777777" w:rsidR="00271988" w:rsidRPr="005204E0" w:rsidRDefault="00271988">
      <w:pPr>
        <w:widowControl/>
        <w:jc w:val="left"/>
      </w:pPr>
    </w:p>
    <w:p w14:paraId="7D215225" w14:textId="77777777" w:rsidR="00271988" w:rsidRPr="005204E0" w:rsidRDefault="00271988">
      <w:pPr>
        <w:widowControl/>
        <w:ind w:firstLineChars="1500" w:firstLine="3150"/>
      </w:pPr>
      <w:r w:rsidRPr="005204E0">
        <w:rPr>
          <w:rFonts w:hint="eastAsia"/>
        </w:rPr>
        <w:t xml:space="preserve">　申　　込　　者</w:t>
      </w:r>
    </w:p>
    <w:p w14:paraId="025952E0" w14:textId="77777777" w:rsidR="00271988" w:rsidRPr="005204E0" w:rsidRDefault="00271988">
      <w:pPr>
        <w:widowControl/>
        <w:ind w:firstLineChars="300" w:firstLine="630"/>
        <w:jc w:val="center"/>
      </w:pPr>
      <w:r w:rsidRPr="005204E0">
        <w:rPr>
          <w:rFonts w:hint="eastAsia"/>
        </w:rPr>
        <w:t xml:space="preserve">　住　　　　　所</w:t>
      </w:r>
    </w:p>
    <w:p w14:paraId="37CD118D" w14:textId="77777777" w:rsidR="00271988" w:rsidRPr="005204E0" w:rsidRDefault="00271988">
      <w:pPr>
        <w:widowControl/>
        <w:jc w:val="center"/>
        <w:rPr>
          <w:lang w:eastAsia="zh-TW"/>
        </w:rPr>
      </w:pPr>
      <w:r w:rsidRPr="005204E0">
        <w:rPr>
          <w:rFonts w:hint="eastAsia"/>
        </w:rPr>
        <w:t xml:space="preserve">　　　　</w:t>
      </w:r>
      <w:r w:rsidRPr="005204E0">
        <w:rPr>
          <w:rFonts w:hint="eastAsia"/>
          <w:lang w:eastAsia="zh-TW"/>
        </w:rPr>
        <w:t>共同出荷組織等</w:t>
      </w:r>
    </w:p>
    <w:p w14:paraId="51270E37" w14:textId="77777777" w:rsidR="00271988" w:rsidRPr="005204E0" w:rsidRDefault="00271988">
      <w:pPr>
        <w:widowControl/>
        <w:jc w:val="center"/>
        <w:rPr>
          <w:lang w:eastAsia="zh-TW"/>
        </w:rPr>
      </w:pPr>
      <w:r w:rsidRPr="005204E0">
        <w:rPr>
          <w:rFonts w:hint="eastAsia"/>
          <w:lang w:eastAsia="zh-TW"/>
        </w:rPr>
        <w:t xml:space="preserve">　　　　　　　　　　　　　　　　　代　　表　　者　　　　　　　　　　　　印</w:t>
      </w:r>
    </w:p>
    <w:p w14:paraId="6259231A" w14:textId="77777777" w:rsidR="00271988" w:rsidRPr="005204E0" w:rsidRDefault="00271988">
      <w:pPr>
        <w:widowControl/>
        <w:jc w:val="left"/>
      </w:pPr>
    </w:p>
    <w:p w14:paraId="10A49575" w14:textId="77777777" w:rsidR="005A5CF9" w:rsidRPr="005204E0" w:rsidRDefault="005A5CF9" w:rsidP="005A5CF9">
      <w:pPr>
        <w:widowControl/>
        <w:jc w:val="center"/>
      </w:pPr>
      <w:r w:rsidRPr="005204E0">
        <w:rPr>
          <w:rFonts w:hint="eastAsia"/>
        </w:rPr>
        <w:t>記</w:t>
      </w:r>
    </w:p>
    <w:p w14:paraId="15066A65" w14:textId="77777777" w:rsidR="005A5CF9" w:rsidRDefault="005A5CF9">
      <w:pPr>
        <w:widowControl/>
        <w:jc w:val="left"/>
      </w:pPr>
    </w:p>
    <w:p w14:paraId="322C63B5" w14:textId="77777777" w:rsidR="00271988" w:rsidRDefault="00271988">
      <w:pPr>
        <w:numPr>
          <w:ilvl w:val="0"/>
          <w:numId w:val="4"/>
        </w:numPr>
      </w:pPr>
      <w:r>
        <w:rPr>
          <w:rFonts w:hint="eastAsia"/>
        </w:rPr>
        <w:t>業務区分別予約数量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2126"/>
        <w:gridCol w:w="1843"/>
        <w:gridCol w:w="709"/>
        <w:gridCol w:w="1751"/>
      </w:tblGrid>
      <w:tr w:rsidR="00271988" w:rsidRPr="005712F4" w14:paraId="50A3DBAA" w14:textId="77777777" w:rsidTr="005204E0">
        <w:tc>
          <w:tcPr>
            <w:tcW w:w="5098" w:type="dxa"/>
            <w:gridSpan w:val="3"/>
          </w:tcPr>
          <w:p w14:paraId="6BF9E760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業　務　区　分</w:t>
            </w:r>
          </w:p>
        </w:tc>
        <w:tc>
          <w:tcPr>
            <w:tcW w:w="1843" w:type="dxa"/>
            <w:vMerge w:val="restart"/>
          </w:tcPr>
          <w:p w14:paraId="6D2E38CC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交付予約数量</w:t>
            </w:r>
          </w:p>
          <w:p w14:paraId="2145CBBE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（ｔ）</w:t>
            </w:r>
          </w:p>
        </w:tc>
        <w:tc>
          <w:tcPr>
            <w:tcW w:w="709" w:type="dxa"/>
            <w:vMerge w:val="restart"/>
          </w:tcPr>
          <w:p w14:paraId="0DA60594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特例申込</w:t>
            </w:r>
          </w:p>
        </w:tc>
        <w:tc>
          <w:tcPr>
            <w:tcW w:w="1751" w:type="dxa"/>
            <w:vMerge w:val="restart"/>
          </w:tcPr>
          <w:p w14:paraId="3530B22B" w14:textId="77777777" w:rsidR="00271988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委託生産者数</w:t>
            </w:r>
          </w:p>
          <w:p w14:paraId="282FE654" w14:textId="77777777" w:rsidR="001D48A9" w:rsidRPr="005712F4" w:rsidRDefault="001D48A9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>
              <w:rPr>
                <w:rFonts w:eastAsia="Mincho" w:hint="eastAsia"/>
              </w:rPr>
              <w:t>（内、価格安定事業加入者数）</w:t>
            </w:r>
          </w:p>
        </w:tc>
      </w:tr>
      <w:tr w:rsidR="00271988" w:rsidRPr="005712F4" w14:paraId="120B406C" w14:textId="77777777" w:rsidTr="005204E0">
        <w:tc>
          <w:tcPr>
            <w:tcW w:w="1413" w:type="dxa"/>
          </w:tcPr>
          <w:p w14:paraId="392ED69C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対象野菜</w:t>
            </w:r>
          </w:p>
        </w:tc>
        <w:tc>
          <w:tcPr>
            <w:tcW w:w="1559" w:type="dxa"/>
          </w:tcPr>
          <w:p w14:paraId="54EBEDF2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対象市場群</w:t>
            </w:r>
          </w:p>
        </w:tc>
        <w:tc>
          <w:tcPr>
            <w:tcW w:w="2126" w:type="dxa"/>
          </w:tcPr>
          <w:p w14:paraId="7A143D7E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対象出荷期間</w:t>
            </w:r>
          </w:p>
        </w:tc>
        <w:tc>
          <w:tcPr>
            <w:tcW w:w="1843" w:type="dxa"/>
            <w:vMerge/>
          </w:tcPr>
          <w:p w14:paraId="7588102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  <w:vMerge/>
          </w:tcPr>
          <w:p w14:paraId="7FE0419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  <w:vMerge/>
          </w:tcPr>
          <w:p w14:paraId="594047B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628EA985" w14:textId="77777777" w:rsidTr="005204E0">
        <w:tc>
          <w:tcPr>
            <w:tcW w:w="1413" w:type="dxa"/>
          </w:tcPr>
          <w:p w14:paraId="54B3310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796C7916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516E2CE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0ABCEFE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0D4B8EC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26B0AAA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0165009A" w14:textId="77777777" w:rsidTr="005204E0">
        <w:tc>
          <w:tcPr>
            <w:tcW w:w="1413" w:type="dxa"/>
          </w:tcPr>
          <w:p w14:paraId="160A34A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20929C46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3381E65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196EB1A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46A2654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5F1345AE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704B4A19" w14:textId="77777777" w:rsidTr="005204E0">
        <w:tc>
          <w:tcPr>
            <w:tcW w:w="1413" w:type="dxa"/>
          </w:tcPr>
          <w:p w14:paraId="1AD4C60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6FBCAE5D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347A0C4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4934C90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0911840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000238D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45B1D1A1" w14:textId="77777777" w:rsidTr="005204E0">
        <w:tc>
          <w:tcPr>
            <w:tcW w:w="1413" w:type="dxa"/>
          </w:tcPr>
          <w:p w14:paraId="1366918E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60EAA836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2543FF3A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3CA32538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59D7A45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40C7A28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2E3BD590" w14:textId="77777777" w:rsidTr="005204E0">
        <w:tc>
          <w:tcPr>
            <w:tcW w:w="1413" w:type="dxa"/>
          </w:tcPr>
          <w:p w14:paraId="51C3F21E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652C409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6DB5C21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70E37D7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62501B6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3638706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36C7A862" w14:textId="77777777" w:rsidTr="005204E0">
        <w:tc>
          <w:tcPr>
            <w:tcW w:w="1413" w:type="dxa"/>
          </w:tcPr>
          <w:p w14:paraId="487CC21D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752FB35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4200048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15BA3C2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24A29C3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0D4F504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5CDFEF64" w14:textId="77777777" w:rsidTr="005204E0">
        <w:tc>
          <w:tcPr>
            <w:tcW w:w="1413" w:type="dxa"/>
          </w:tcPr>
          <w:p w14:paraId="2493835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4A23060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3CAB682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16C774B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7CD4599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797D743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1E6AA639" w14:textId="77777777" w:rsidTr="005204E0">
        <w:tc>
          <w:tcPr>
            <w:tcW w:w="1413" w:type="dxa"/>
          </w:tcPr>
          <w:p w14:paraId="15EFBCF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2930862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459751C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5928D6F8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0ECBD13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3C26251D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7C1196AC" w14:textId="77777777" w:rsidTr="005204E0">
        <w:tc>
          <w:tcPr>
            <w:tcW w:w="1413" w:type="dxa"/>
          </w:tcPr>
          <w:p w14:paraId="7C77A6A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15406B1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6359544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750227F6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6EC40D36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723BD2C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4CD64F39" w14:textId="77777777" w:rsidTr="005204E0">
        <w:tc>
          <w:tcPr>
            <w:tcW w:w="1413" w:type="dxa"/>
          </w:tcPr>
          <w:p w14:paraId="49CE2CDC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059BCED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4559C1B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1F68DC7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14DDFB4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22FC8711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3DCCEA49" w14:textId="77777777" w:rsidTr="005204E0">
        <w:tc>
          <w:tcPr>
            <w:tcW w:w="1413" w:type="dxa"/>
          </w:tcPr>
          <w:p w14:paraId="54AA127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1B92B05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6583453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7803C38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4371A6E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7A1CCC0C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415A495E" w14:textId="77777777" w:rsidTr="005204E0">
        <w:tc>
          <w:tcPr>
            <w:tcW w:w="1413" w:type="dxa"/>
          </w:tcPr>
          <w:p w14:paraId="7944CB28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5F32B92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37F64F02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7F41D5E4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1BB787B0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6ADD282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7CCB06CD" w14:textId="77777777" w:rsidTr="005204E0">
        <w:tc>
          <w:tcPr>
            <w:tcW w:w="1413" w:type="dxa"/>
          </w:tcPr>
          <w:p w14:paraId="3FBD75E3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559" w:type="dxa"/>
          </w:tcPr>
          <w:p w14:paraId="62605E07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26042735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0860EEFA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09BCB4AE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276C321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  <w:tr w:rsidR="00271988" w:rsidRPr="005712F4" w14:paraId="1032FB2D" w14:textId="77777777" w:rsidTr="005204E0">
        <w:tc>
          <w:tcPr>
            <w:tcW w:w="1413" w:type="dxa"/>
          </w:tcPr>
          <w:p w14:paraId="13D0F43D" w14:textId="77777777" w:rsidR="00271988" w:rsidRPr="005712F4" w:rsidRDefault="00271988" w:rsidP="00271988">
            <w:pPr>
              <w:adjustRightInd w:val="0"/>
              <w:spacing w:line="360" w:lineRule="atLeast"/>
              <w:jc w:val="center"/>
              <w:textAlignment w:val="baseline"/>
              <w:rPr>
                <w:rFonts w:eastAsia="Mincho"/>
              </w:rPr>
            </w:pPr>
            <w:r w:rsidRPr="005712F4">
              <w:rPr>
                <w:rFonts w:eastAsia="Mincho" w:hint="eastAsia"/>
              </w:rPr>
              <w:t>合計</w:t>
            </w:r>
          </w:p>
        </w:tc>
        <w:tc>
          <w:tcPr>
            <w:tcW w:w="1559" w:type="dxa"/>
          </w:tcPr>
          <w:p w14:paraId="5236951C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2126" w:type="dxa"/>
          </w:tcPr>
          <w:p w14:paraId="130341EB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843" w:type="dxa"/>
          </w:tcPr>
          <w:p w14:paraId="7F0499AD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709" w:type="dxa"/>
          </w:tcPr>
          <w:p w14:paraId="6E8882B9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  <w:tc>
          <w:tcPr>
            <w:tcW w:w="1751" w:type="dxa"/>
          </w:tcPr>
          <w:p w14:paraId="060BDD3C" w14:textId="77777777" w:rsidR="00271988" w:rsidRPr="005712F4" w:rsidRDefault="00271988" w:rsidP="00271988">
            <w:pPr>
              <w:adjustRightInd w:val="0"/>
              <w:spacing w:line="360" w:lineRule="atLeast"/>
              <w:textAlignment w:val="baseline"/>
              <w:rPr>
                <w:rFonts w:eastAsia="Mincho"/>
              </w:rPr>
            </w:pPr>
          </w:p>
        </w:tc>
      </w:tr>
    </w:tbl>
    <w:p w14:paraId="0EDA9F8E" w14:textId="77777777" w:rsidR="00271988" w:rsidRPr="00D5681B" w:rsidRDefault="001D48A9" w:rsidP="001F1623">
      <w:pPr>
        <w:jc w:val="right"/>
      </w:pPr>
      <w:bookmarkStart w:id="0" w:name="_Hlk191901970"/>
      <w:r>
        <w:rPr>
          <w:rFonts w:hint="eastAsia"/>
        </w:rPr>
        <w:t xml:space="preserve">　　　　　　　　　　　　　　　　　　　　</w:t>
      </w:r>
      <w:r w:rsidR="00271988" w:rsidRPr="005204E0">
        <w:rPr>
          <w:rFonts w:hint="eastAsia"/>
        </w:rPr>
        <w:t>＊供給計画書</w:t>
      </w:r>
      <w:r w:rsidR="005F37E3" w:rsidRPr="005204E0">
        <w:rPr>
          <w:rFonts w:hint="eastAsia"/>
        </w:rPr>
        <w:t>を添付すること。（当初計画提出時のみ）</w:t>
      </w:r>
    </w:p>
    <w:bookmarkEnd w:id="0"/>
    <w:p w14:paraId="7427B285" w14:textId="77777777" w:rsidR="00271988" w:rsidRDefault="00271988" w:rsidP="006F1DA9">
      <w:r>
        <w:rPr>
          <w:rFonts w:hint="eastAsia"/>
        </w:rPr>
        <w:t>２</w:t>
      </w:r>
      <w:r>
        <w:rPr>
          <w:rFonts w:hint="eastAsia"/>
          <w:lang w:eastAsia="zh-TW"/>
        </w:rPr>
        <w:t>．補給金交付予定経路</w:t>
      </w:r>
    </w:p>
    <w:p w14:paraId="27EEE447" w14:textId="77777777" w:rsidR="00C27FAC" w:rsidRDefault="00C27FAC">
      <w:pPr>
        <w:widowControl/>
        <w:jc w:val="left"/>
      </w:pPr>
    </w:p>
    <w:sectPr w:rsidR="00C27FAC" w:rsidSect="0040207F">
      <w:footerReference w:type="first" r:id="rId8"/>
      <w:pgSz w:w="11906" w:h="16838" w:code="9"/>
      <w:pgMar w:top="1134" w:right="1191" w:bottom="624" w:left="1304" w:header="397" w:footer="397" w:gutter="0"/>
      <w:pgNumType w:fmt="numberInDash" w:start="13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A671" w14:textId="77777777" w:rsidR="00B02F06" w:rsidRDefault="00B02F06">
      <w:r>
        <w:separator/>
      </w:r>
    </w:p>
  </w:endnote>
  <w:endnote w:type="continuationSeparator" w:id="0">
    <w:p w14:paraId="0D060B0F" w14:textId="77777777" w:rsidR="00B02F06" w:rsidRDefault="00B0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C517" w14:textId="0E8B3D4F" w:rsidR="00271988" w:rsidRDefault="00271988">
    <w:pPr>
      <w:pStyle w:val="a7"/>
      <w:jc w:val="center"/>
    </w:pPr>
  </w:p>
  <w:p w14:paraId="4733EAFC" w14:textId="77777777" w:rsidR="00271988" w:rsidRDefault="00271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03A71" w14:textId="77777777" w:rsidR="00B02F06" w:rsidRDefault="00B02F06">
      <w:r>
        <w:separator/>
      </w:r>
    </w:p>
  </w:footnote>
  <w:footnote w:type="continuationSeparator" w:id="0">
    <w:p w14:paraId="3848AD01" w14:textId="77777777" w:rsidR="00B02F06" w:rsidRDefault="00B0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442"/>
    <w:multiLevelType w:val="multilevel"/>
    <w:tmpl w:val="BE1013E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6AF119F"/>
    <w:multiLevelType w:val="multilevel"/>
    <w:tmpl w:val="D2E055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033C1"/>
    <w:multiLevelType w:val="multilevel"/>
    <w:tmpl w:val="D302783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A63346"/>
    <w:multiLevelType w:val="hybridMultilevel"/>
    <w:tmpl w:val="83887956"/>
    <w:lvl w:ilvl="0" w:tplc="FFFFFFFF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0BA9033B"/>
    <w:multiLevelType w:val="multilevel"/>
    <w:tmpl w:val="F80A2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0B03A4"/>
    <w:multiLevelType w:val="hybridMultilevel"/>
    <w:tmpl w:val="404E77C0"/>
    <w:lvl w:ilvl="0" w:tplc="FFFFFFFF">
      <w:start w:val="1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F3208F"/>
    <w:multiLevelType w:val="multilevel"/>
    <w:tmpl w:val="4DEA6C5A"/>
    <w:lvl w:ilvl="0">
      <w:start w:val="2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B76C4"/>
    <w:multiLevelType w:val="hybridMultilevel"/>
    <w:tmpl w:val="C3448DB0"/>
    <w:lvl w:ilvl="0" w:tplc="FFFFFFFF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07F2F"/>
    <w:multiLevelType w:val="hybridMultilevel"/>
    <w:tmpl w:val="171C0D2E"/>
    <w:lvl w:ilvl="0" w:tplc="FFFFFFFF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511707"/>
    <w:multiLevelType w:val="multilevel"/>
    <w:tmpl w:val="F80A25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C6BB0"/>
    <w:multiLevelType w:val="hybridMultilevel"/>
    <w:tmpl w:val="CB94A344"/>
    <w:lvl w:ilvl="0" w:tplc="FFFFFFFF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F35BD"/>
    <w:multiLevelType w:val="hybridMultilevel"/>
    <w:tmpl w:val="A590197C"/>
    <w:lvl w:ilvl="0" w:tplc="FFFFFFFF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DA67F4"/>
    <w:multiLevelType w:val="hybridMultilevel"/>
    <w:tmpl w:val="AADC41E6"/>
    <w:lvl w:ilvl="0" w:tplc="FFFFFFFF">
      <w:start w:val="1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A15792"/>
    <w:multiLevelType w:val="hybridMultilevel"/>
    <w:tmpl w:val="09928146"/>
    <w:lvl w:ilvl="0" w:tplc="FFFFFFFF">
      <w:start w:val="1"/>
      <w:numFmt w:val="decimalFullWidth"/>
      <w:lvlText w:val="(%1)"/>
      <w:lvlJc w:val="left"/>
      <w:pPr>
        <w:tabs>
          <w:tab w:val="num" w:pos="1725"/>
        </w:tabs>
        <w:ind w:left="1725" w:hanging="6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4" w15:restartNumberingAfterBreak="0">
    <w:nsid w:val="265B1FAB"/>
    <w:multiLevelType w:val="hybridMultilevel"/>
    <w:tmpl w:val="578E3E82"/>
    <w:lvl w:ilvl="0" w:tplc="FFFFFFFF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DC1AC4"/>
    <w:multiLevelType w:val="hybridMultilevel"/>
    <w:tmpl w:val="3F981A8E"/>
    <w:lvl w:ilvl="0" w:tplc="FFFFFFFF">
      <w:start w:val="1"/>
      <w:numFmt w:val="decimalFullWidth"/>
      <w:lvlText w:val="（%1）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6" w15:restartNumberingAfterBreak="0">
    <w:nsid w:val="2EEB25CE"/>
    <w:multiLevelType w:val="multilevel"/>
    <w:tmpl w:val="83E440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9A70D3"/>
    <w:multiLevelType w:val="multilevel"/>
    <w:tmpl w:val="404E77C0"/>
    <w:lvl w:ilvl="0">
      <w:start w:val="1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D67A8E"/>
    <w:multiLevelType w:val="hybridMultilevel"/>
    <w:tmpl w:val="A8A6762E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FB569E"/>
    <w:multiLevelType w:val="multilevel"/>
    <w:tmpl w:val="ED52F2A0"/>
    <w:lvl w:ilvl="0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6B4CC1"/>
    <w:multiLevelType w:val="multilevel"/>
    <w:tmpl w:val="0480F196"/>
    <w:lvl w:ilvl="0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17522C"/>
    <w:multiLevelType w:val="hybridMultilevel"/>
    <w:tmpl w:val="FC560FE8"/>
    <w:lvl w:ilvl="0" w:tplc="FFFFFFFF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D6B3F75"/>
    <w:multiLevelType w:val="hybridMultilevel"/>
    <w:tmpl w:val="A5A6411A"/>
    <w:lvl w:ilvl="0" w:tplc="FFFFFFFF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D8A6D48"/>
    <w:multiLevelType w:val="hybridMultilevel"/>
    <w:tmpl w:val="D2E0551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82063E"/>
    <w:multiLevelType w:val="hybridMultilevel"/>
    <w:tmpl w:val="D68A036E"/>
    <w:lvl w:ilvl="0" w:tplc="FFFFFFFF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C21B71"/>
    <w:multiLevelType w:val="hybridMultilevel"/>
    <w:tmpl w:val="46720CD8"/>
    <w:lvl w:ilvl="0" w:tplc="FFFFFFFF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943463"/>
    <w:multiLevelType w:val="hybridMultilevel"/>
    <w:tmpl w:val="7CE6FA6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646E9"/>
    <w:multiLevelType w:val="hybridMultilevel"/>
    <w:tmpl w:val="0480F196"/>
    <w:lvl w:ilvl="0" w:tplc="FFFFFFFF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512C04"/>
    <w:multiLevelType w:val="hybridMultilevel"/>
    <w:tmpl w:val="A96C0B1E"/>
    <w:lvl w:ilvl="0" w:tplc="FFFFFFFF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2EE0161"/>
    <w:multiLevelType w:val="hybridMultilevel"/>
    <w:tmpl w:val="AC84BFC6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67571C"/>
    <w:multiLevelType w:val="hybridMultilevel"/>
    <w:tmpl w:val="FB98AC1E"/>
    <w:lvl w:ilvl="0" w:tplc="FFFFFFFF">
      <w:start w:val="2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>
      <w:start w:val="9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8F23A7"/>
    <w:multiLevelType w:val="hybridMultilevel"/>
    <w:tmpl w:val="7000373A"/>
    <w:lvl w:ilvl="0" w:tplc="FFFFFFFF">
      <w:start w:val="3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C7A5D11"/>
    <w:multiLevelType w:val="multilevel"/>
    <w:tmpl w:val="041296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E37CAC"/>
    <w:multiLevelType w:val="hybridMultilevel"/>
    <w:tmpl w:val="F80A254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B1B7C"/>
    <w:multiLevelType w:val="hybridMultilevel"/>
    <w:tmpl w:val="20B2B084"/>
    <w:lvl w:ilvl="0" w:tplc="FFFFFFFF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747FE3"/>
    <w:multiLevelType w:val="hybridMultilevel"/>
    <w:tmpl w:val="ED52F2A0"/>
    <w:lvl w:ilvl="0" w:tplc="FFFFFFFF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FC00A0"/>
    <w:multiLevelType w:val="hybridMultilevel"/>
    <w:tmpl w:val="D3027836"/>
    <w:lvl w:ilvl="0" w:tplc="FFFFFFFF">
      <w:start w:val="3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2C3893"/>
    <w:multiLevelType w:val="hybridMultilevel"/>
    <w:tmpl w:val="69345178"/>
    <w:lvl w:ilvl="0" w:tplc="FFFFFFFF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B3576B6"/>
    <w:multiLevelType w:val="hybridMultilevel"/>
    <w:tmpl w:val="C4E89E5E"/>
    <w:lvl w:ilvl="0" w:tplc="FFFFFFFF">
      <w:start w:val="2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064640"/>
    <w:multiLevelType w:val="hybridMultilevel"/>
    <w:tmpl w:val="4DEA6C5A"/>
    <w:lvl w:ilvl="0" w:tplc="FFFFFFFF">
      <w:start w:val="2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E36B93"/>
    <w:multiLevelType w:val="hybridMultilevel"/>
    <w:tmpl w:val="7638B35C"/>
    <w:lvl w:ilvl="0" w:tplc="FFFFFFFF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DA4440B"/>
    <w:multiLevelType w:val="hybridMultilevel"/>
    <w:tmpl w:val="BE1013EA"/>
    <w:lvl w:ilvl="0" w:tplc="FFFFFFFF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86007680">
    <w:abstractNumId w:val="36"/>
  </w:num>
  <w:num w:numId="2" w16cid:durableId="1976639457">
    <w:abstractNumId w:val="14"/>
  </w:num>
  <w:num w:numId="3" w16cid:durableId="735199726">
    <w:abstractNumId w:val="12"/>
  </w:num>
  <w:num w:numId="4" w16cid:durableId="18707361">
    <w:abstractNumId w:val="33"/>
  </w:num>
  <w:num w:numId="5" w16cid:durableId="1225918642">
    <w:abstractNumId w:val="23"/>
  </w:num>
  <w:num w:numId="6" w16cid:durableId="1220436351">
    <w:abstractNumId w:val="24"/>
  </w:num>
  <w:num w:numId="7" w16cid:durableId="336462209">
    <w:abstractNumId w:val="21"/>
  </w:num>
  <w:num w:numId="8" w16cid:durableId="1322930073">
    <w:abstractNumId w:val="31"/>
  </w:num>
  <w:num w:numId="9" w16cid:durableId="2019652978">
    <w:abstractNumId w:val="37"/>
  </w:num>
  <w:num w:numId="10" w16cid:durableId="1530072024">
    <w:abstractNumId w:val="28"/>
  </w:num>
  <w:num w:numId="11" w16cid:durableId="403991677">
    <w:abstractNumId w:val="29"/>
  </w:num>
  <w:num w:numId="12" w16cid:durableId="1432122086">
    <w:abstractNumId w:val="22"/>
  </w:num>
  <w:num w:numId="13" w16cid:durableId="939411097">
    <w:abstractNumId w:val="40"/>
  </w:num>
  <w:num w:numId="14" w16cid:durableId="473257224">
    <w:abstractNumId w:val="38"/>
  </w:num>
  <w:num w:numId="15" w16cid:durableId="1815103317">
    <w:abstractNumId w:val="10"/>
  </w:num>
  <w:num w:numId="16" w16cid:durableId="1347829383">
    <w:abstractNumId w:val="35"/>
  </w:num>
  <w:num w:numId="17" w16cid:durableId="345601801">
    <w:abstractNumId w:val="5"/>
  </w:num>
  <w:num w:numId="18" w16cid:durableId="1394229837">
    <w:abstractNumId w:val="17"/>
  </w:num>
  <w:num w:numId="19" w16cid:durableId="1028877459">
    <w:abstractNumId w:val="13"/>
  </w:num>
  <w:num w:numId="20" w16cid:durableId="181091611">
    <w:abstractNumId w:val="7"/>
  </w:num>
  <w:num w:numId="21" w16cid:durableId="29766654">
    <w:abstractNumId w:val="19"/>
  </w:num>
  <w:num w:numId="22" w16cid:durableId="1648238659">
    <w:abstractNumId w:val="18"/>
  </w:num>
  <w:num w:numId="23" w16cid:durableId="1371690516">
    <w:abstractNumId w:val="15"/>
  </w:num>
  <w:num w:numId="24" w16cid:durableId="95172668">
    <w:abstractNumId w:val="41"/>
  </w:num>
  <w:num w:numId="25" w16cid:durableId="598299754">
    <w:abstractNumId w:val="0"/>
  </w:num>
  <w:num w:numId="26" w16cid:durableId="671370101">
    <w:abstractNumId w:val="3"/>
  </w:num>
  <w:num w:numId="27" w16cid:durableId="481697991">
    <w:abstractNumId w:val="16"/>
  </w:num>
  <w:num w:numId="28" w16cid:durableId="778764392">
    <w:abstractNumId w:val="9"/>
  </w:num>
  <w:num w:numId="29" w16cid:durableId="1063211194">
    <w:abstractNumId w:val="4"/>
  </w:num>
  <w:num w:numId="30" w16cid:durableId="635765849">
    <w:abstractNumId w:val="8"/>
  </w:num>
  <w:num w:numId="31" w16cid:durableId="167450176">
    <w:abstractNumId w:val="32"/>
  </w:num>
  <w:num w:numId="32" w16cid:durableId="1059552851">
    <w:abstractNumId w:val="1"/>
  </w:num>
  <w:num w:numId="33" w16cid:durableId="2053647525">
    <w:abstractNumId w:val="39"/>
  </w:num>
  <w:num w:numId="34" w16cid:durableId="2120293094">
    <w:abstractNumId w:val="6"/>
  </w:num>
  <w:num w:numId="35" w16cid:durableId="293680323">
    <w:abstractNumId w:val="27"/>
  </w:num>
  <w:num w:numId="36" w16cid:durableId="1776368729">
    <w:abstractNumId w:val="20"/>
  </w:num>
  <w:num w:numId="37" w16cid:durableId="1490748314">
    <w:abstractNumId w:val="2"/>
  </w:num>
  <w:num w:numId="38" w16cid:durableId="1684895578">
    <w:abstractNumId w:val="26"/>
  </w:num>
  <w:num w:numId="39" w16cid:durableId="2082018425">
    <w:abstractNumId w:val="30"/>
  </w:num>
  <w:num w:numId="40" w16cid:durableId="751701814">
    <w:abstractNumId w:val="34"/>
  </w:num>
  <w:num w:numId="41" w16cid:durableId="1027095939">
    <w:abstractNumId w:val="11"/>
  </w:num>
  <w:num w:numId="42" w16cid:durableId="4503240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F"/>
    <w:rsid w:val="0001342B"/>
    <w:rsid w:val="00014723"/>
    <w:rsid w:val="000172BA"/>
    <w:rsid w:val="00020086"/>
    <w:rsid w:val="000237F4"/>
    <w:rsid w:val="000247CA"/>
    <w:rsid w:val="00030310"/>
    <w:rsid w:val="00037A77"/>
    <w:rsid w:val="00055F44"/>
    <w:rsid w:val="0006048A"/>
    <w:rsid w:val="000656AD"/>
    <w:rsid w:val="000777CB"/>
    <w:rsid w:val="00087F2A"/>
    <w:rsid w:val="00087FA3"/>
    <w:rsid w:val="000940AB"/>
    <w:rsid w:val="000A4D8C"/>
    <w:rsid w:val="000B01A2"/>
    <w:rsid w:val="000B4364"/>
    <w:rsid w:val="000E5680"/>
    <w:rsid w:val="000E5773"/>
    <w:rsid w:val="000F06E2"/>
    <w:rsid w:val="000F09B6"/>
    <w:rsid w:val="000F2B0E"/>
    <w:rsid w:val="000F385C"/>
    <w:rsid w:val="001020DF"/>
    <w:rsid w:val="00115C04"/>
    <w:rsid w:val="0013267F"/>
    <w:rsid w:val="00134E0B"/>
    <w:rsid w:val="00135F68"/>
    <w:rsid w:val="00154002"/>
    <w:rsid w:val="00172CA5"/>
    <w:rsid w:val="00194017"/>
    <w:rsid w:val="001C13F9"/>
    <w:rsid w:val="001C2023"/>
    <w:rsid w:val="001D339F"/>
    <w:rsid w:val="001D48A9"/>
    <w:rsid w:val="001E34F2"/>
    <w:rsid w:val="001E6523"/>
    <w:rsid w:val="001F1623"/>
    <w:rsid w:val="001F3B2F"/>
    <w:rsid w:val="001F42AB"/>
    <w:rsid w:val="001F5965"/>
    <w:rsid w:val="001F7B95"/>
    <w:rsid w:val="00203AF5"/>
    <w:rsid w:val="00227C61"/>
    <w:rsid w:val="00232646"/>
    <w:rsid w:val="00236323"/>
    <w:rsid w:val="00244214"/>
    <w:rsid w:val="002457FE"/>
    <w:rsid w:val="00246CC6"/>
    <w:rsid w:val="002541B8"/>
    <w:rsid w:val="0027035C"/>
    <w:rsid w:val="00271988"/>
    <w:rsid w:val="00277134"/>
    <w:rsid w:val="00277E78"/>
    <w:rsid w:val="00295382"/>
    <w:rsid w:val="00296FD1"/>
    <w:rsid w:val="00297F14"/>
    <w:rsid w:val="002A0BB1"/>
    <w:rsid w:val="002A660C"/>
    <w:rsid w:val="002C0B81"/>
    <w:rsid w:val="002C4970"/>
    <w:rsid w:val="002C65EF"/>
    <w:rsid w:val="002E03E9"/>
    <w:rsid w:val="002E4B7B"/>
    <w:rsid w:val="0030275E"/>
    <w:rsid w:val="0031539A"/>
    <w:rsid w:val="00330ECD"/>
    <w:rsid w:val="00340A52"/>
    <w:rsid w:val="00354E80"/>
    <w:rsid w:val="00356649"/>
    <w:rsid w:val="00374724"/>
    <w:rsid w:val="0038419B"/>
    <w:rsid w:val="003843F1"/>
    <w:rsid w:val="003925F3"/>
    <w:rsid w:val="003966E2"/>
    <w:rsid w:val="003A27F8"/>
    <w:rsid w:val="003A28EF"/>
    <w:rsid w:val="003B62F4"/>
    <w:rsid w:val="003C45F9"/>
    <w:rsid w:val="003D3AEF"/>
    <w:rsid w:val="003E298F"/>
    <w:rsid w:val="003E61E2"/>
    <w:rsid w:val="0040207F"/>
    <w:rsid w:val="00407256"/>
    <w:rsid w:val="00410A85"/>
    <w:rsid w:val="004134B6"/>
    <w:rsid w:val="00413DF9"/>
    <w:rsid w:val="00425F0A"/>
    <w:rsid w:val="00431F16"/>
    <w:rsid w:val="00441C84"/>
    <w:rsid w:val="00442ECA"/>
    <w:rsid w:val="00451D2B"/>
    <w:rsid w:val="00457875"/>
    <w:rsid w:val="00457C7A"/>
    <w:rsid w:val="004636B1"/>
    <w:rsid w:val="00463834"/>
    <w:rsid w:val="00470EB0"/>
    <w:rsid w:val="00481AA4"/>
    <w:rsid w:val="00484042"/>
    <w:rsid w:val="004864B6"/>
    <w:rsid w:val="00486969"/>
    <w:rsid w:val="004879C7"/>
    <w:rsid w:val="004B038B"/>
    <w:rsid w:val="004B7C87"/>
    <w:rsid w:val="004E0320"/>
    <w:rsid w:val="004E1550"/>
    <w:rsid w:val="004E6102"/>
    <w:rsid w:val="004F18FE"/>
    <w:rsid w:val="00512C52"/>
    <w:rsid w:val="00514810"/>
    <w:rsid w:val="00517393"/>
    <w:rsid w:val="005204E0"/>
    <w:rsid w:val="00531E2C"/>
    <w:rsid w:val="00534FDB"/>
    <w:rsid w:val="00536508"/>
    <w:rsid w:val="0054163B"/>
    <w:rsid w:val="00542767"/>
    <w:rsid w:val="005555CA"/>
    <w:rsid w:val="00593D4A"/>
    <w:rsid w:val="005A5CF9"/>
    <w:rsid w:val="005E1F30"/>
    <w:rsid w:val="005E66AF"/>
    <w:rsid w:val="005F2D2A"/>
    <w:rsid w:val="005F37E3"/>
    <w:rsid w:val="00600BD3"/>
    <w:rsid w:val="006014A0"/>
    <w:rsid w:val="006117D2"/>
    <w:rsid w:val="0061248C"/>
    <w:rsid w:val="00616ACE"/>
    <w:rsid w:val="006261EA"/>
    <w:rsid w:val="00636733"/>
    <w:rsid w:val="00644D87"/>
    <w:rsid w:val="0064578A"/>
    <w:rsid w:val="00664A02"/>
    <w:rsid w:val="00665358"/>
    <w:rsid w:val="006750CB"/>
    <w:rsid w:val="00686235"/>
    <w:rsid w:val="00694C79"/>
    <w:rsid w:val="006957A5"/>
    <w:rsid w:val="006A04CC"/>
    <w:rsid w:val="006A2A2C"/>
    <w:rsid w:val="006A6047"/>
    <w:rsid w:val="006A608D"/>
    <w:rsid w:val="006B708C"/>
    <w:rsid w:val="006C2A0C"/>
    <w:rsid w:val="006D31B6"/>
    <w:rsid w:val="006E2B99"/>
    <w:rsid w:val="006E46D6"/>
    <w:rsid w:val="006F1DA9"/>
    <w:rsid w:val="007068E6"/>
    <w:rsid w:val="00727AFE"/>
    <w:rsid w:val="00747CB4"/>
    <w:rsid w:val="007517AC"/>
    <w:rsid w:val="00760DE3"/>
    <w:rsid w:val="0077188C"/>
    <w:rsid w:val="007725FE"/>
    <w:rsid w:val="0078320C"/>
    <w:rsid w:val="00797847"/>
    <w:rsid w:val="007A38E6"/>
    <w:rsid w:val="007A46A5"/>
    <w:rsid w:val="007B5C1D"/>
    <w:rsid w:val="007C2F16"/>
    <w:rsid w:val="007C4542"/>
    <w:rsid w:val="007C6090"/>
    <w:rsid w:val="007D11D8"/>
    <w:rsid w:val="007D2D52"/>
    <w:rsid w:val="007E157B"/>
    <w:rsid w:val="007E3D58"/>
    <w:rsid w:val="007F5491"/>
    <w:rsid w:val="007F6B3F"/>
    <w:rsid w:val="007F7981"/>
    <w:rsid w:val="008004C7"/>
    <w:rsid w:val="008060D1"/>
    <w:rsid w:val="00810EE5"/>
    <w:rsid w:val="00831531"/>
    <w:rsid w:val="0083412A"/>
    <w:rsid w:val="00837C5F"/>
    <w:rsid w:val="00846650"/>
    <w:rsid w:val="00857BA8"/>
    <w:rsid w:val="0086018F"/>
    <w:rsid w:val="00893311"/>
    <w:rsid w:val="008A224B"/>
    <w:rsid w:val="008B4D36"/>
    <w:rsid w:val="008B6428"/>
    <w:rsid w:val="008D1024"/>
    <w:rsid w:val="008D6A70"/>
    <w:rsid w:val="008F158B"/>
    <w:rsid w:val="008F4BCC"/>
    <w:rsid w:val="009028EC"/>
    <w:rsid w:val="009344B5"/>
    <w:rsid w:val="00934FD7"/>
    <w:rsid w:val="00936BB3"/>
    <w:rsid w:val="00965953"/>
    <w:rsid w:val="009664B8"/>
    <w:rsid w:val="00967D70"/>
    <w:rsid w:val="009808C4"/>
    <w:rsid w:val="00985D70"/>
    <w:rsid w:val="009868E1"/>
    <w:rsid w:val="00986E87"/>
    <w:rsid w:val="00990CFF"/>
    <w:rsid w:val="00993C46"/>
    <w:rsid w:val="00993F02"/>
    <w:rsid w:val="009A3720"/>
    <w:rsid w:val="009A3855"/>
    <w:rsid w:val="009D3B1D"/>
    <w:rsid w:val="009D4B0A"/>
    <w:rsid w:val="009E2023"/>
    <w:rsid w:val="00A0259E"/>
    <w:rsid w:val="00A02BA9"/>
    <w:rsid w:val="00A02C23"/>
    <w:rsid w:val="00A046D2"/>
    <w:rsid w:val="00A112ED"/>
    <w:rsid w:val="00A13DE8"/>
    <w:rsid w:val="00A16821"/>
    <w:rsid w:val="00A517FD"/>
    <w:rsid w:val="00A5700D"/>
    <w:rsid w:val="00A66B9A"/>
    <w:rsid w:val="00A72682"/>
    <w:rsid w:val="00A8371A"/>
    <w:rsid w:val="00AA6EFE"/>
    <w:rsid w:val="00AF2C75"/>
    <w:rsid w:val="00AF34FF"/>
    <w:rsid w:val="00B02F06"/>
    <w:rsid w:val="00B07DBC"/>
    <w:rsid w:val="00B13EAC"/>
    <w:rsid w:val="00B15EB6"/>
    <w:rsid w:val="00B21131"/>
    <w:rsid w:val="00B27356"/>
    <w:rsid w:val="00B33B14"/>
    <w:rsid w:val="00B36117"/>
    <w:rsid w:val="00B40B18"/>
    <w:rsid w:val="00B65494"/>
    <w:rsid w:val="00B7123D"/>
    <w:rsid w:val="00B803A9"/>
    <w:rsid w:val="00B80D5F"/>
    <w:rsid w:val="00B83C20"/>
    <w:rsid w:val="00B85279"/>
    <w:rsid w:val="00B8668A"/>
    <w:rsid w:val="00B869FD"/>
    <w:rsid w:val="00B86B7D"/>
    <w:rsid w:val="00B91E54"/>
    <w:rsid w:val="00B94FEF"/>
    <w:rsid w:val="00BB0E2A"/>
    <w:rsid w:val="00BB4755"/>
    <w:rsid w:val="00BB4F2F"/>
    <w:rsid w:val="00BB64ED"/>
    <w:rsid w:val="00BB71BF"/>
    <w:rsid w:val="00BC0CA5"/>
    <w:rsid w:val="00BC1C30"/>
    <w:rsid w:val="00BC75A5"/>
    <w:rsid w:val="00BD477A"/>
    <w:rsid w:val="00BD7D2C"/>
    <w:rsid w:val="00C00D4C"/>
    <w:rsid w:val="00C157CB"/>
    <w:rsid w:val="00C206D8"/>
    <w:rsid w:val="00C27FAC"/>
    <w:rsid w:val="00C3379F"/>
    <w:rsid w:val="00C422EA"/>
    <w:rsid w:val="00C52B77"/>
    <w:rsid w:val="00C603ED"/>
    <w:rsid w:val="00C62FFB"/>
    <w:rsid w:val="00C66912"/>
    <w:rsid w:val="00C87E95"/>
    <w:rsid w:val="00C96B30"/>
    <w:rsid w:val="00C9788A"/>
    <w:rsid w:val="00C97AE9"/>
    <w:rsid w:val="00CA192D"/>
    <w:rsid w:val="00CA5CBB"/>
    <w:rsid w:val="00CA6816"/>
    <w:rsid w:val="00CB1180"/>
    <w:rsid w:val="00CC48D7"/>
    <w:rsid w:val="00CE3C77"/>
    <w:rsid w:val="00CE5C9A"/>
    <w:rsid w:val="00CF0095"/>
    <w:rsid w:val="00CF1007"/>
    <w:rsid w:val="00D17709"/>
    <w:rsid w:val="00D2588E"/>
    <w:rsid w:val="00D274C8"/>
    <w:rsid w:val="00D36735"/>
    <w:rsid w:val="00D5681B"/>
    <w:rsid w:val="00D60FB6"/>
    <w:rsid w:val="00D65C5D"/>
    <w:rsid w:val="00D71C86"/>
    <w:rsid w:val="00D7513D"/>
    <w:rsid w:val="00D768E8"/>
    <w:rsid w:val="00D87CF2"/>
    <w:rsid w:val="00D87EEE"/>
    <w:rsid w:val="00D9141B"/>
    <w:rsid w:val="00D9323B"/>
    <w:rsid w:val="00DA2C13"/>
    <w:rsid w:val="00DB1A25"/>
    <w:rsid w:val="00DC0566"/>
    <w:rsid w:val="00DC2BB5"/>
    <w:rsid w:val="00DC53C6"/>
    <w:rsid w:val="00DD2DAA"/>
    <w:rsid w:val="00DD655B"/>
    <w:rsid w:val="00DE1BB8"/>
    <w:rsid w:val="00DF3B2C"/>
    <w:rsid w:val="00DF5FAD"/>
    <w:rsid w:val="00E003F5"/>
    <w:rsid w:val="00E05ABF"/>
    <w:rsid w:val="00E1146A"/>
    <w:rsid w:val="00E451CA"/>
    <w:rsid w:val="00E462F7"/>
    <w:rsid w:val="00E557B1"/>
    <w:rsid w:val="00E6573A"/>
    <w:rsid w:val="00E87C9B"/>
    <w:rsid w:val="00E900EB"/>
    <w:rsid w:val="00E92D3D"/>
    <w:rsid w:val="00E95A00"/>
    <w:rsid w:val="00E95C2B"/>
    <w:rsid w:val="00E978CE"/>
    <w:rsid w:val="00EB19D4"/>
    <w:rsid w:val="00EC2242"/>
    <w:rsid w:val="00ED3174"/>
    <w:rsid w:val="00EE2556"/>
    <w:rsid w:val="00EE5EE9"/>
    <w:rsid w:val="00EF4EC6"/>
    <w:rsid w:val="00EF7F6B"/>
    <w:rsid w:val="00F07E5E"/>
    <w:rsid w:val="00F13C1F"/>
    <w:rsid w:val="00F14FE7"/>
    <w:rsid w:val="00F221B9"/>
    <w:rsid w:val="00F30D6E"/>
    <w:rsid w:val="00F36F3D"/>
    <w:rsid w:val="00F433AA"/>
    <w:rsid w:val="00F46080"/>
    <w:rsid w:val="00F51BD0"/>
    <w:rsid w:val="00F6319F"/>
    <w:rsid w:val="00F63DAE"/>
    <w:rsid w:val="00F66D79"/>
    <w:rsid w:val="00F67573"/>
    <w:rsid w:val="00F8516F"/>
    <w:rsid w:val="00F94270"/>
    <w:rsid w:val="00FA74AA"/>
    <w:rsid w:val="00FB31BA"/>
    <w:rsid w:val="00FB4C43"/>
    <w:rsid w:val="00FC404C"/>
    <w:rsid w:val="00FD648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9FCAA"/>
  <w15:chartTrackingRefBased/>
  <w15:docId w15:val="{05F507CD-D27D-480D-AF53-BB0836F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360" w:lineRule="atLeast"/>
      <w:ind w:left="630" w:hangingChars="300" w:hanging="630"/>
      <w:textAlignment w:val="baseline"/>
    </w:pPr>
    <w:rPr>
      <w:rFonts w:ascii="ＭＳ 明朝"/>
      <w:kern w:val="0"/>
      <w:szCs w:val="20"/>
    </w:rPr>
  </w:style>
  <w:style w:type="paragraph" w:styleId="a4">
    <w:name w:val="Note Heading"/>
    <w:basedOn w:val="a"/>
    <w:next w:val="a"/>
    <w:link w:val="a5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paragraph" w:styleId="2">
    <w:name w:val="Body Text 2"/>
    <w:basedOn w:val="a"/>
    <w:pPr>
      <w:widowControl/>
      <w:spacing w:line="360" w:lineRule="auto"/>
    </w:pPr>
    <w:rPr>
      <w:rFonts w:ascii="ＭＳ 明朝"/>
      <w:kern w:val="0"/>
      <w:sz w:val="18"/>
      <w:szCs w:val="18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table" w:styleId="a6">
    <w:name w:val="Table Grid"/>
    <w:basedOn w:val="a1"/>
    <w:rsid w:val="00781ECD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3222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32227"/>
  </w:style>
  <w:style w:type="paragraph" w:styleId="aa">
    <w:name w:val="header"/>
    <w:basedOn w:val="a"/>
    <w:rsid w:val="007F5FF7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F5B3F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rsid w:val="003129AB"/>
    <w:pPr>
      <w:jc w:val="right"/>
    </w:pPr>
  </w:style>
  <w:style w:type="character" w:customStyle="1" w:styleId="a8">
    <w:name w:val="フッター (文字)"/>
    <w:link w:val="a7"/>
    <w:uiPriority w:val="99"/>
    <w:rsid w:val="0071529F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EE25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E255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E255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255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E2556"/>
    <w:rPr>
      <w:b/>
      <w:bCs/>
      <w:kern w:val="2"/>
      <w:sz w:val="21"/>
      <w:szCs w:val="24"/>
    </w:rPr>
  </w:style>
  <w:style w:type="character" w:customStyle="1" w:styleId="a5">
    <w:name w:val="記 (文字)"/>
    <w:link w:val="a4"/>
    <w:rsid w:val="000F2B0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A620-58D5-4024-ACE8-6BD47B11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9</cp:revision>
  <cp:lastPrinted>2025-03-05T08:02:00Z</cp:lastPrinted>
  <dcterms:created xsi:type="dcterms:W3CDTF">2025-04-03T04:32:00Z</dcterms:created>
  <dcterms:modified xsi:type="dcterms:W3CDTF">2025-04-09T07:30:00Z</dcterms:modified>
</cp:coreProperties>
</file>